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2710A" w14:textId="4B137927" w:rsidR="007F5557" w:rsidRPr="005A22B6" w:rsidRDefault="00534AF1" w:rsidP="002711EC">
      <w:pPr>
        <w:pStyle w:val="af3"/>
        <w:spacing w:line="240" w:lineRule="auto"/>
        <w:ind w:firstLineChars="83" w:firstLine="233"/>
        <w:jc w:val="center"/>
        <w:rPr>
          <w:color w:val="FF0000"/>
          <w:sz w:val="28"/>
          <w:szCs w:val="28"/>
        </w:rPr>
      </w:pPr>
      <w:r w:rsidRPr="00FE0879">
        <w:rPr>
          <w:rFonts w:ascii="Times New Roman" w:hAnsi="Times New Roman"/>
          <w:b/>
          <w:sz w:val="28"/>
          <w:szCs w:val="28"/>
        </w:rPr>
        <w:t>Sleep apnea and</w:t>
      </w:r>
      <w:r w:rsidR="0026463E">
        <w:rPr>
          <w:rFonts w:ascii="Times New Roman" w:hAnsi="Times New Roman"/>
          <w:b/>
          <w:sz w:val="28"/>
          <w:szCs w:val="28"/>
        </w:rPr>
        <w:t xml:space="preserve"> risk of vertigo – A nationwide</w:t>
      </w:r>
      <w:r w:rsidRPr="00FE0879">
        <w:rPr>
          <w:rFonts w:ascii="Times New Roman" w:hAnsi="Times New Roman"/>
          <w:b/>
          <w:sz w:val="28"/>
          <w:szCs w:val="28"/>
        </w:rPr>
        <w:t xml:space="preserve"> population-based </w:t>
      </w:r>
      <w:r w:rsidR="006A23B3" w:rsidRPr="00CD1E8F">
        <w:rPr>
          <w:rFonts w:ascii="Times New Roman" w:hAnsi="Times New Roman"/>
          <w:b/>
          <w:color w:val="000000"/>
          <w:sz w:val="28"/>
          <w:szCs w:val="28"/>
        </w:rPr>
        <w:t>cohort</w:t>
      </w:r>
      <w:r w:rsidRPr="00CD1E8F">
        <w:rPr>
          <w:rFonts w:ascii="Times New Roman" w:hAnsi="Times New Roman"/>
          <w:b/>
          <w:color w:val="000000"/>
          <w:sz w:val="28"/>
          <w:szCs w:val="28"/>
        </w:rPr>
        <w:t xml:space="preserve"> study</w:t>
      </w:r>
    </w:p>
    <w:p w14:paraId="60076F76" w14:textId="5AEDFFDD" w:rsidR="007F5557" w:rsidRPr="00236AEC" w:rsidRDefault="00236AEC" w:rsidP="002711EC">
      <w:pPr>
        <w:jc w:val="center"/>
        <w:rPr>
          <w:rFonts w:eastAsia="新細明體"/>
          <w:b/>
          <w:color w:val="auto"/>
          <w:sz w:val="28"/>
          <w:szCs w:val="28"/>
        </w:rPr>
      </w:pPr>
      <w:r w:rsidRPr="00236AEC">
        <w:rPr>
          <w:rFonts w:eastAsia="新細明體" w:hint="eastAsia"/>
          <w:b/>
          <w:color w:val="auto"/>
          <w:sz w:val="28"/>
          <w:szCs w:val="28"/>
        </w:rPr>
        <w:t>睡眠呼吸中止症</w:t>
      </w:r>
      <w:r w:rsidR="0026463E">
        <w:rPr>
          <w:rFonts w:eastAsia="新細明體" w:hint="eastAsia"/>
          <w:b/>
          <w:color w:val="auto"/>
          <w:sz w:val="28"/>
          <w:szCs w:val="28"/>
        </w:rPr>
        <w:t>與罹患</w:t>
      </w:r>
      <w:r w:rsidRPr="00236AEC">
        <w:rPr>
          <w:rFonts w:eastAsia="新細明體" w:hint="eastAsia"/>
          <w:b/>
          <w:color w:val="auto"/>
          <w:sz w:val="28"/>
          <w:szCs w:val="28"/>
        </w:rPr>
        <w:t>眩暈</w:t>
      </w:r>
      <w:r w:rsidR="0026463E">
        <w:rPr>
          <w:rFonts w:eastAsia="新細明體" w:hint="eastAsia"/>
          <w:b/>
          <w:color w:val="auto"/>
          <w:sz w:val="28"/>
          <w:szCs w:val="28"/>
        </w:rPr>
        <w:t>的</w:t>
      </w:r>
      <w:r w:rsidRPr="00236AEC">
        <w:rPr>
          <w:rFonts w:eastAsia="新細明體" w:hint="eastAsia"/>
          <w:b/>
          <w:color w:val="auto"/>
          <w:sz w:val="28"/>
          <w:szCs w:val="28"/>
        </w:rPr>
        <w:t>風險</w:t>
      </w:r>
      <w:r w:rsidRPr="00236AEC">
        <w:rPr>
          <w:rFonts w:eastAsia="新細明體" w:hint="eastAsia"/>
          <w:b/>
          <w:color w:val="auto"/>
          <w:sz w:val="28"/>
          <w:szCs w:val="28"/>
        </w:rPr>
        <w:t xml:space="preserve"> </w:t>
      </w:r>
      <w:r w:rsidRPr="00236AEC">
        <w:rPr>
          <w:rFonts w:eastAsia="新細明體"/>
          <w:b/>
          <w:color w:val="auto"/>
          <w:sz w:val="28"/>
          <w:szCs w:val="28"/>
        </w:rPr>
        <w:t>–</w:t>
      </w:r>
      <w:r w:rsidRPr="00236AEC">
        <w:rPr>
          <w:rFonts w:eastAsia="新細明體"/>
          <w:b/>
          <w:color w:val="auto"/>
          <w:sz w:val="28"/>
          <w:szCs w:val="28"/>
        </w:rPr>
        <w:t xml:space="preserve"> </w:t>
      </w:r>
      <w:r w:rsidRPr="00236AEC">
        <w:rPr>
          <w:rFonts w:eastAsia="新細明體" w:hint="eastAsia"/>
          <w:b/>
          <w:color w:val="auto"/>
          <w:sz w:val="28"/>
          <w:szCs w:val="28"/>
        </w:rPr>
        <w:t>以全國性人口為基礎之世代研究</w:t>
      </w:r>
    </w:p>
    <w:p w14:paraId="02EAEAF8" w14:textId="7E382D03" w:rsidR="007F5557" w:rsidRPr="00FE0879" w:rsidRDefault="00FE0879" w:rsidP="002711EC">
      <w:pPr>
        <w:spacing w:line="480" w:lineRule="auto"/>
        <w:jc w:val="center"/>
        <w:rPr>
          <w:rFonts w:eastAsia="新細明體"/>
          <w:color w:val="auto"/>
          <w:sz w:val="28"/>
          <w:szCs w:val="28"/>
        </w:rPr>
      </w:pPr>
      <w:r w:rsidRPr="00FE0879">
        <w:rPr>
          <w:rFonts w:eastAsia="新細明體" w:hint="eastAsia"/>
        </w:rPr>
        <w:t>蔡明劭</w:t>
      </w:r>
      <w:r w:rsidR="00A91F86" w:rsidRPr="00FE0879">
        <w:rPr>
          <w:rFonts w:eastAsia="新細明體"/>
          <w:vertAlign w:val="superscript"/>
        </w:rPr>
        <w:t>1</w:t>
      </w:r>
      <w:r w:rsidR="000C276E" w:rsidRPr="00FE0879">
        <w:rPr>
          <w:rFonts w:eastAsia="新細明體"/>
        </w:rPr>
        <w:t>(Presenter)</w:t>
      </w:r>
      <w:r w:rsidR="00A91F86" w:rsidRPr="00FE0879">
        <w:rPr>
          <w:rFonts w:eastAsia="新細明體"/>
        </w:rPr>
        <w:t xml:space="preserve">; </w:t>
      </w:r>
      <w:r>
        <w:rPr>
          <w:rFonts w:eastAsia="新細明體" w:hint="eastAsia"/>
        </w:rPr>
        <w:t>李立昂</w:t>
      </w:r>
      <w:r w:rsidR="000C276E" w:rsidRPr="00FE0879">
        <w:rPr>
          <w:rFonts w:eastAsia="新細明體"/>
          <w:vertAlign w:val="superscript"/>
        </w:rPr>
        <w:t>2</w:t>
      </w:r>
      <w:r w:rsidR="00A91F86" w:rsidRPr="00FE0879">
        <w:rPr>
          <w:rFonts w:eastAsia="新細明體"/>
          <w:vertAlign w:val="superscript"/>
        </w:rPr>
        <w:t>,</w:t>
      </w:r>
      <w:r w:rsidR="000C276E" w:rsidRPr="00FE0879">
        <w:rPr>
          <w:rFonts w:eastAsia="新細明體"/>
          <w:vertAlign w:val="superscript"/>
        </w:rPr>
        <w:t>3</w:t>
      </w:r>
      <w:r w:rsidR="00A91F86" w:rsidRPr="00FE0879">
        <w:rPr>
          <w:rFonts w:eastAsia="新細明體"/>
        </w:rPr>
        <w:t>;</w:t>
      </w:r>
      <w:r w:rsidR="000C276E" w:rsidRPr="00FE0879">
        <w:rPr>
          <w:rFonts w:eastAsia="新細明體"/>
        </w:rPr>
        <w:t xml:space="preserve"> </w:t>
      </w:r>
      <w:r>
        <w:rPr>
          <w:rFonts w:eastAsia="新細明體" w:hint="eastAsia"/>
        </w:rPr>
        <w:t>方端仁</w:t>
      </w:r>
      <w:r w:rsidR="000C276E" w:rsidRPr="00FE0879">
        <w:rPr>
          <w:rFonts w:eastAsia="新細明體"/>
          <w:vertAlign w:val="superscript"/>
        </w:rPr>
        <w:t>2,3</w:t>
      </w:r>
      <w:r w:rsidR="00BF6CBC" w:rsidRPr="00FE0879">
        <w:rPr>
          <w:rFonts w:eastAsia="新細明體"/>
        </w:rPr>
        <w:t>;</w:t>
      </w:r>
      <w:r w:rsidR="00A91F86" w:rsidRPr="00FE0879">
        <w:rPr>
          <w:rFonts w:eastAsia="新細明體"/>
        </w:rPr>
        <w:t xml:space="preserve"> </w:t>
      </w:r>
      <w:r>
        <w:rPr>
          <w:rFonts w:eastAsia="新細明體" w:hint="eastAsia"/>
        </w:rPr>
        <w:t>李學禹</w:t>
      </w:r>
      <w:r w:rsidR="000C276E" w:rsidRPr="00FE0879">
        <w:rPr>
          <w:rFonts w:eastAsia="新細明體"/>
          <w:vertAlign w:val="superscript"/>
        </w:rPr>
        <w:t>2,3,*</w:t>
      </w:r>
      <w:r w:rsidR="000C276E" w:rsidRPr="00FE0879">
        <w:rPr>
          <w:rFonts w:eastAsia="新細明體" w:hint="eastAsia"/>
        </w:rPr>
        <w:t>(</w:t>
      </w:r>
      <w:r w:rsidR="000C276E" w:rsidRPr="00FE0879">
        <w:rPr>
          <w:rFonts w:eastAsia="新細明體"/>
        </w:rPr>
        <w:t>Corresponding author</w:t>
      </w:r>
      <w:r w:rsidR="000C276E" w:rsidRPr="00FE0879">
        <w:rPr>
          <w:rFonts w:eastAsia="新細明體" w:hint="eastAsia"/>
        </w:rPr>
        <w:t>)</w:t>
      </w:r>
    </w:p>
    <w:p w14:paraId="32CBAF82" w14:textId="6EADC154" w:rsidR="00BF6CBC" w:rsidRPr="004D219B" w:rsidRDefault="00BF6CBC" w:rsidP="002711EC">
      <w:pPr>
        <w:spacing w:line="480" w:lineRule="auto"/>
        <w:jc w:val="center"/>
        <w:rPr>
          <w:rFonts w:eastAsia="新細明體"/>
        </w:rPr>
      </w:pPr>
      <w:r w:rsidRPr="00FE0879">
        <w:rPr>
          <w:rFonts w:eastAsia="新細明體"/>
          <w:vertAlign w:val="superscript"/>
        </w:rPr>
        <w:t>1</w:t>
      </w:r>
      <w:r w:rsidR="00FE0879" w:rsidRPr="00FE0879">
        <w:rPr>
          <w:rFonts w:eastAsia="新細明體" w:hint="eastAsia"/>
        </w:rPr>
        <w:t>嘉義長庚醫院耳鼻喉科</w:t>
      </w:r>
      <w:r w:rsidR="004D219B">
        <w:rPr>
          <w:rFonts w:eastAsia="新細明體" w:hint="eastAsia"/>
        </w:rPr>
        <w:t xml:space="preserve">   </w:t>
      </w:r>
      <w:r w:rsidRPr="00FE0879">
        <w:rPr>
          <w:rFonts w:eastAsia="新細明體"/>
          <w:vertAlign w:val="superscript"/>
        </w:rPr>
        <w:t>2</w:t>
      </w:r>
      <w:r w:rsidR="00FE0879" w:rsidRPr="00FE0879">
        <w:rPr>
          <w:rFonts w:eastAsia="新細明體" w:hint="eastAsia"/>
        </w:rPr>
        <w:t>林口長庚醫院耳鼻喉部</w:t>
      </w:r>
      <w:r w:rsidR="004D219B">
        <w:rPr>
          <w:rFonts w:eastAsia="新細明體" w:hint="eastAsia"/>
        </w:rPr>
        <w:t xml:space="preserve">   </w:t>
      </w:r>
      <w:r w:rsidR="00F75B4E" w:rsidRPr="00FE0879">
        <w:rPr>
          <w:rFonts w:eastAsia="新細明體"/>
          <w:vertAlign w:val="superscript"/>
        </w:rPr>
        <w:t>3</w:t>
      </w:r>
      <w:r w:rsidR="004D219B" w:rsidRPr="004D219B">
        <w:rPr>
          <w:rFonts w:eastAsia="新細明體" w:hint="eastAsia"/>
        </w:rPr>
        <w:t>長庚大學醫學院</w:t>
      </w:r>
    </w:p>
    <w:p w14:paraId="6448656C" w14:textId="08198FDA" w:rsidR="005E066E" w:rsidRPr="00FE0879" w:rsidRDefault="005E066E" w:rsidP="002711EC">
      <w:pPr>
        <w:rPr>
          <w:rFonts w:eastAsia="新細明體"/>
          <w:b/>
          <w:bCs/>
          <w:color w:val="auto"/>
        </w:rPr>
      </w:pPr>
    </w:p>
    <w:p w14:paraId="551CD8E2" w14:textId="79C2ACF8" w:rsidR="002F7E7E" w:rsidRDefault="007F5557" w:rsidP="002711EC">
      <w:pPr>
        <w:rPr>
          <w:rFonts w:eastAsia="新細明體"/>
        </w:rPr>
      </w:pPr>
      <w:r w:rsidRPr="00FE0879">
        <w:rPr>
          <w:rFonts w:eastAsia="新細明體"/>
          <w:b/>
        </w:rPr>
        <w:t>Objective</w:t>
      </w:r>
      <w:r w:rsidR="002711EC">
        <w:rPr>
          <w:rFonts w:eastAsia="新細明體"/>
          <w:b/>
        </w:rPr>
        <w:t>:</w:t>
      </w:r>
      <w:r w:rsidRPr="00FE0879">
        <w:rPr>
          <w:rFonts w:eastAsia="新細明體"/>
        </w:rPr>
        <w:t xml:space="preserve"> </w:t>
      </w:r>
      <w:r w:rsidR="00BF6CBC" w:rsidRPr="00FE0879">
        <w:rPr>
          <w:rFonts w:eastAsia="新細明體"/>
        </w:rPr>
        <w:t xml:space="preserve">The objective of the study was to </w:t>
      </w:r>
      <w:r w:rsidR="00CF796E" w:rsidRPr="00FE0879">
        <w:rPr>
          <w:rFonts w:eastAsia="新細明體"/>
        </w:rPr>
        <w:t>investigate</w:t>
      </w:r>
      <w:r w:rsidR="00BF6CBC" w:rsidRPr="00FE0879">
        <w:rPr>
          <w:rFonts w:eastAsia="新細明體"/>
        </w:rPr>
        <w:t xml:space="preserve"> the risk of vertigo among patients with sleep apnea.</w:t>
      </w:r>
    </w:p>
    <w:p w14:paraId="3C728CAC" w14:textId="77777777" w:rsidR="002711EC" w:rsidRPr="00FE0879" w:rsidRDefault="002711EC" w:rsidP="002711EC">
      <w:pPr>
        <w:rPr>
          <w:rFonts w:eastAsia="新細明體"/>
          <w:b/>
        </w:rPr>
      </w:pPr>
    </w:p>
    <w:p w14:paraId="3079CD59" w14:textId="27E94FE7" w:rsidR="002C569B" w:rsidRPr="00FE0879" w:rsidRDefault="002711EC" w:rsidP="002711EC">
      <w:pPr>
        <w:rPr>
          <w:rFonts w:eastAsia="新細明體"/>
        </w:rPr>
      </w:pPr>
      <w:r>
        <w:rPr>
          <w:rFonts w:eastAsia="新細明體"/>
          <w:b/>
        </w:rPr>
        <w:t>Methods:</w:t>
      </w:r>
      <w:r w:rsidR="0029283B" w:rsidRPr="00FE0879">
        <w:rPr>
          <w:rFonts w:eastAsia="新細明體"/>
          <w:b/>
        </w:rPr>
        <w:t xml:space="preserve"> </w:t>
      </w:r>
      <w:r w:rsidR="003F5B8C" w:rsidRPr="00FE0879">
        <w:rPr>
          <w:rFonts w:eastAsia="新細明體"/>
        </w:rPr>
        <w:t xml:space="preserve">We performed a </w:t>
      </w:r>
      <w:r w:rsidR="0029283B" w:rsidRPr="00FE0879">
        <w:rPr>
          <w:rFonts w:eastAsia="新細明體"/>
        </w:rPr>
        <w:t xml:space="preserve">retrospective, </w:t>
      </w:r>
      <w:r w:rsidR="003F5B8C" w:rsidRPr="00FE0879">
        <w:rPr>
          <w:rFonts w:eastAsia="新細明體"/>
        </w:rPr>
        <w:t>nationwide cohort study using population-based data from the Taiwan National Health Insurance Research Database</w:t>
      </w:r>
      <w:r w:rsidR="00CF796E" w:rsidRPr="00FE0879">
        <w:rPr>
          <w:rFonts w:eastAsia="新細明體" w:hint="eastAsia"/>
        </w:rPr>
        <w:t xml:space="preserve"> (</w:t>
      </w:r>
      <w:r w:rsidR="00CF796E" w:rsidRPr="00FE0879">
        <w:rPr>
          <w:rFonts w:eastAsia="新細明體"/>
        </w:rPr>
        <w:t>NHIRD</w:t>
      </w:r>
      <w:r w:rsidR="00CF796E" w:rsidRPr="00FE0879">
        <w:rPr>
          <w:rFonts w:eastAsia="新細明體" w:hint="eastAsia"/>
        </w:rPr>
        <w:t>)</w:t>
      </w:r>
      <w:r w:rsidR="003F5B8C" w:rsidRPr="00FE0879">
        <w:rPr>
          <w:rFonts w:eastAsia="新細明體"/>
        </w:rPr>
        <w:t>. This study enrolled a total of 5</w:t>
      </w:r>
      <w:r w:rsidR="00586CE1" w:rsidRPr="00FE0879">
        <w:rPr>
          <w:rFonts w:eastAsia="新細明體"/>
        </w:rPr>
        <w:t>,</w:t>
      </w:r>
      <w:r w:rsidR="00EC3696" w:rsidRPr="00FE0879">
        <w:rPr>
          <w:rFonts w:eastAsia="新細明體" w:hint="eastAsia"/>
        </w:rPr>
        <w:t>025</w:t>
      </w:r>
      <w:r w:rsidR="003F5B8C" w:rsidRPr="00FE0879">
        <w:rPr>
          <w:rFonts w:eastAsia="新細明體"/>
        </w:rPr>
        <w:t xml:space="preserve"> patients who had </w:t>
      </w:r>
      <w:r w:rsidR="0029283B" w:rsidRPr="00FE0879">
        <w:rPr>
          <w:rFonts w:eastAsia="新細明體"/>
        </w:rPr>
        <w:t xml:space="preserve">newly diagnosed </w:t>
      </w:r>
      <w:r w:rsidR="003F5B8C" w:rsidRPr="00FE0879">
        <w:rPr>
          <w:rFonts w:eastAsia="新細明體"/>
        </w:rPr>
        <w:t>sleep apnea from the Longitudinal Health Insurance Database 2000, a nationally representative database of 1 millio</w:t>
      </w:r>
      <w:r w:rsidR="00C54EC9" w:rsidRPr="00FE0879">
        <w:rPr>
          <w:rFonts w:eastAsia="新細明體"/>
        </w:rPr>
        <w:t xml:space="preserve">n random patients, along with </w:t>
      </w:r>
      <w:bookmarkStart w:id="0" w:name="_GoBack"/>
      <w:r w:rsidR="00C54EC9" w:rsidRPr="00FE0879">
        <w:rPr>
          <w:rFonts w:eastAsia="新細明體"/>
        </w:rPr>
        <w:t>2</w:t>
      </w:r>
      <w:r w:rsidR="00C54EC9" w:rsidRPr="00FE0879">
        <w:rPr>
          <w:rFonts w:eastAsia="新細明體" w:hint="eastAsia"/>
        </w:rPr>
        <w:t>0</w:t>
      </w:r>
      <w:r w:rsidR="00586CE1" w:rsidRPr="00FE0879">
        <w:rPr>
          <w:rFonts w:eastAsia="新細明體"/>
        </w:rPr>
        <w:t>,</w:t>
      </w:r>
      <w:r w:rsidR="00452F57">
        <w:rPr>
          <w:rFonts w:eastAsia="新細明體" w:hint="eastAsia"/>
        </w:rPr>
        <w:t>100</w:t>
      </w:r>
      <w:bookmarkEnd w:id="0"/>
      <w:r w:rsidR="003F5B8C" w:rsidRPr="00FE0879">
        <w:rPr>
          <w:rFonts w:eastAsia="新細明體"/>
        </w:rPr>
        <w:t xml:space="preserve"> non-sleep apnea controls who were matched at a 1: 4 proportion for age, sex ratio, and socioeconomic status</w:t>
      </w:r>
      <w:r w:rsidR="0029283B" w:rsidRPr="00FE0879">
        <w:rPr>
          <w:rFonts w:eastAsia="新細明體"/>
        </w:rPr>
        <w:t xml:space="preserve"> between January 1, </w:t>
      </w:r>
      <w:r w:rsidR="006F53A3" w:rsidRPr="00FE0879">
        <w:rPr>
          <w:rFonts w:eastAsia="新細明體"/>
        </w:rPr>
        <w:t xml:space="preserve">1997 </w:t>
      </w:r>
      <w:r w:rsidR="0029283B" w:rsidRPr="00FE0879">
        <w:rPr>
          <w:rFonts w:eastAsia="新細明體"/>
        </w:rPr>
        <w:t>and December 31, 201</w:t>
      </w:r>
      <w:r w:rsidR="006F53A3" w:rsidRPr="00FE0879">
        <w:rPr>
          <w:rFonts w:eastAsia="新細明體"/>
        </w:rPr>
        <w:t>2</w:t>
      </w:r>
      <w:r w:rsidR="003F5B8C" w:rsidRPr="00FE0879">
        <w:rPr>
          <w:rFonts w:eastAsia="新細明體"/>
        </w:rPr>
        <w:t xml:space="preserve">. </w:t>
      </w:r>
      <w:r w:rsidR="00D064AC" w:rsidRPr="00FE0879">
        <w:rPr>
          <w:rFonts w:eastAsia="新細明體"/>
        </w:rPr>
        <w:t>Sleep apnea was defined according to the International Classification of Diseases, 9th Revision (Clinical Modification) codes–780.51, 780.53, and 780.57.</w:t>
      </w:r>
      <w:r w:rsidR="007F5557" w:rsidRPr="00FE0879">
        <w:rPr>
          <w:rFonts w:eastAsia="新細明體"/>
        </w:rPr>
        <w:t xml:space="preserve"> </w:t>
      </w:r>
      <w:r w:rsidR="0029283B" w:rsidRPr="00FE0879">
        <w:rPr>
          <w:rFonts w:eastAsia="新細明體"/>
          <w:color w:val="auto"/>
        </w:rPr>
        <w:t>Primary outcomes</w:t>
      </w:r>
      <w:r w:rsidR="00D064AC" w:rsidRPr="00FE0879">
        <w:rPr>
          <w:rFonts w:eastAsia="新細明體"/>
          <w:color w:val="auto"/>
        </w:rPr>
        <w:t xml:space="preserve"> were occurrence of vertigo </w:t>
      </w:r>
      <w:r w:rsidR="0029283B" w:rsidRPr="00FE0879">
        <w:rPr>
          <w:rFonts w:eastAsia="新細明體"/>
          <w:color w:val="auto"/>
        </w:rPr>
        <w:t>coded as 386. Patients were followed until death or the end of the s</w:t>
      </w:r>
      <w:r w:rsidR="00D064AC" w:rsidRPr="00FE0879">
        <w:rPr>
          <w:rFonts w:eastAsia="新細明體"/>
          <w:color w:val="auto"/>
        </w:rPr>
        <w:t>tudy period (December</w:t>
      </w:r>
      <w:r w:rsidR="0029283B" w:rsidRPr="00FE0879">
        <w:rPr>
          <w:rFonts w:eastAsia="新細明體"/>
          <w:color w:val="auto"/>
        </w:rPr>
        <w:t xml:space="preserve"> 31, 2013). Death was defined as withdrawal of the patient from the </w:t>
      </w:r>
      <w:r w:rsidR="0029283B" w:rsidRPr="00FE0879">
        <w:rPr>
          <w:rFonts w:eastAsia="新細明體"/>
        </w:rPr>
        <w:t>National Health Insurance</w:t>
      </w:r>
      <w:r w:rsidR="0029283B" w:rsidRPr="00FE0879">
        <w:rPr>
          <w:rFonts w:eastAsia="新細明體"/>
          <w:color w:val="auto"/>
        </w:rPr>
        <w:t xml:space="preserve"> program. </w:t>
      </w:r>
    </w:p>
    <w:p w14:paraId="51E68875" w14:textId="77777777" w:rsidR="002711EC" w:rsidRDefault="002711EC" w:rsidP="002711EC">
      <w:pPr>
        <w:rPr>
          <w:rFonts w:eastAsia="新細明體"/>
          <w:b/>
        </w:rPr>
      </w:pPr>
    </w:p>
    <w:p w14:paraId="4BC78B80" w14:textId="3FD462FE" w:rsidR="0092494C" w:rsidRPr="00FE0879" w:rsidRDefault="007841E3" w:rsidP="002711EC">
      <w:pPr>
        <w:rPr>
          <w:rFonts w:eastAsia="新細明體"/>
        </w:rPr>
      </w:pPr>
      <w:r w:rsidRPr="00FE0879">
        <w:rPr>
          <w:rFonts w:eastAsia="新細明體"/>
          <w:b/>
        </w:rPr>
        <w:t>Results</w:t>
      </w:r>
      <w:r w:rsidR="002711EC">
        <w:rPr>
          <w:rFonts w:eastAsia="新細明體"/>
          <w:b/>
        </w:rPr>
        <w:t>:</w:t>
      </w:r>
      <w:r w:rsidRPr="00FE0879">
        <w:rPr>
          <w:rFonts w:eastAsia="新細明體"/>
          <w:b/>
        </w:rPr>
        <w:t xml:space="preserve"> </w:t>
      </w:r>
      <w:r w:rsidR="003F5B8C" w:rsidRPr="00FE0879">
        <w:rPr>
          <w:rFonts w:eastAsia="新細明體"/>
        </w:rPr>
        <w:t>Patients with sleep apnea had a significantly higher cumulative incidence of vertigo compared with controls (</w:t>
      </w:r>
      <w:r w:rsidR="003F5B8C" w:rsidRPr="00FE0879">
        <w:rPr>
          <w:rFonts w:eastAsia="新細明體"/>
          <w:i/>
        </w:rPr>
        <w:t>P</w:t>
      </w:r>
      <w:r w:rsidR="003F5B8C" w:rsidRPr="00FE0879">
        <w:rPr>
          <w:rFonts w:eastAsia="新細明體"/>
        </w:rPr>
        <w:t xml:space="preserve"> &lt; 0.001). The modified Cox proportional hazard model showed that sleep apnea was significantly associated with higher incidence of vertigo (adjusted hazard ratio</w:t>
      </w:r>
      <w:r w:rsidR="00892C6C" w:rsidRPr="00FE0879">
        <w:rPr>
          <w:rFonts w:eastAsia="新細明體"/>
        </w:rPr>
        <w:t>,</w:t>
      </w:r>
      <w:r w:rsidR="00EC3696" w:rsidRPr="00FE0879">
        <w:rPr>
          <w:rFonts w:eastAsia="新細明體"/>
        </w:rPr>
        <w:t xml:space="preserve"> </w:t>
      </w:r>
      <w:r w:rsidR="00EC3696" w:rsidRPr="00236AEC">
        <w:rPr>
          <w:rFonts w:eastAsia="新細明體"/>
        </w:rPr>
        <w:t>1.</w:t>
      </w:r>
      <w:r w:rsidR="00EC3696" w:rsidRPr="00236AEC">
        <w:rPr>
          <w:rFonts w:eastAsia="新細明體" w:hint="eastAsia"/>
        </w:rPr>
        <w:t>70</w:t>
      </w:r>
      <w:r w:rsidR="00892C6C" w:rsidRPr="00FE0879">
        <w:rPr>
          <w:rFonts w:eastAsia="新細明體"/>
        </w:rPr>
        <w:t>;</w:t>
      </w:r>
      <w:r w:rsidR="003F5B8C" w:rsidRPr="00FE0879">
        <w:rPr>
          <w:rFonts w:eastAsia="新細明體"/>
        </w:rPr>
        <w:t xml:space="preserve"> 95</w:t>
      </w:r>
      <w:r w:rsidR="00D064AC" w:rsidRPr="00FE0879">
        <w:rPr>
          <w:rFonts w:eastAsia="新細明體"/>
        </w:rPr>
        <w:t>%</w:t>
      </w:r>
      <w:r w:rsidR="009144AF" w:rsidRPr="00FE0879">
        <w:rPr>
          <w:rFonts w:eastAsia="新細明體"/>
        </w:rPr>
        <w:t xml:space="preserve"> confidence interval, 1.</w:t>
      </w:r>
      <w:r w:rsidR="00EC3696" w:rsidRPr="00FE0879">
        <w:rPr>
          <w:rFonts w:eastAsia="新細明體" w:hint="eastAsia"/>
        </w:rPr>
        <w:t>49</w:t>
      </w:r>
      <w:r w:rsidR="009144AF" w:rsidRPr="00FE0879">
        <w:rPr>
          <w:rFonts w:eastAsia="新細明體"/>
        </w:rPr>
        <w:t>–</w:t>
      </w:r>
      <w:r w:rsidR="00EC3696" w:rsidRPr="00FE0879">
        <w:rPr>
          <w:rFonts w:eastAsia="新細明體" w:hint="eastAsia"/>
        </w:rPr>
        <w:t>1.95</w:t>
      </w:r>
      <w:r w:rsidR="00892C6C" w:rsidRPr="00FE0879">
        <w:rPr>
          <w:rFonts w:eastAsia="新細明體"/>
        </w:rPr>
        <w:t>;</w:t>
      </w:r>
      <w:r w:rsidR="003F5B8C" w:rsidRPr="00FE0879">
        <w:rPr>
          <w:rFonts w:eastAsia="新細明體"/>
        </w:rPr>
        <w:t xml:space="preserve"> </w:t>
      </w:r>
      <w:r w:rsidR="003F5B8C" w:rsidRPr="00FE0879">
        <w:rPr>
          <w:rFonts w:eastAsia="新細明體"/>
          <w:i/>
        </w:rPr>
        <w:t>P</w:t>
      </w:r>
      <w:r w:rsidR="003F5B8C" w:rsidRPr="00FE0879">
        <w:rPr>
          <w:rFonts w:eastAsia="新細明體"/>
        </w:rPr>
        <w:t xml:space="preserve"> &lt; 0.001). Using sensitivity analysis and subgroup analysis to adjust confounders including stroke, hypertension, diabetes mellitus and head concussion, it demonstrated sleep apnea to be an independent risk factor of vertigo.</w:t>
      </w:r>
    </w:p>
    <w:p w14:paraId="479D8C57" w14:textId="77777777" w:rsidR="002711EC" w:rsidRDefault="002711EC" w:rsidP="002711EC">
      <w:pPr>
        <w:rPr>
          <w:rFonts w:eastAsia="新細明體"/>
          <w:b/>
        </w:rPr>
      </w:pPr>
    </w:p>
    <w:p w14:paraId="2E10BC5E" w14:textId="079339C0" w:rsidR="001F6EB5" w:rsidRPr="002711EC" w:rsidRDefault="0092494C" w:rsidP="002711EC">
      <w:pPr>
        <w:rPr>
          <w:rFonts w:eastAsia="新細明體"/>
          <w:color w:val="FF0000"/>
        </w:rPr>
      </w:pPr>
      <w:r w:rsidRPr="00FE0879">
        <w:rPr>
          <w:rFonts w:eastAsia="新細明體"/>
          <w:b/>
        </w:rPr>
        <w:t>Conclusions</w:t>
      </w:r>
      <w:r w:rsidR="002711EC">
        <w:rPr>
          <w:rFonts w:eastAsia="新細明體"/>
          <w:b/>
        </w:rPr>
        <w:t>:</w:t>
      </w:r>
      <w:r w:rsidR="00764810" w:rsidRPr="00FE0879">
        <w:rPr>
          <w:rFonts w:eastAsia="新細明體"/>
          <w:b/>
        </w:rPr>
        <w:t xml:space="preserve"> </w:t>
      </w:r>
      <w:r w:rsidR="00E52078">
        <w:rPr>
          <w:rFonts w:eastAsia="新細明體"/>
        </w:rPr>
        <w:t>This is the first nationwide</w:t>
      </w:r>
      <w:r w:rsidR="00D51D59" w:rsidRPr="00FE0879">
        <w:rPr>
          <w:rFonts w:eastAsia="新細明體"/>
        </w:rPr>
        <w:t xml:space="preserve"> population-based </w:t>
      </w:r>
      <w:r w:rsidR="006A23B3">
        <w:rPr>
          <w:rFonts w:eastAsia="新細明體"/>
        </w:rPr>
        <w:t>cohort</w:t>
      </w:r>
      <w:r w:rsidR="00D51D59" w:rsidRPr="00FE0879">
        <w:rPr>
          <w:rFonts w:eastAsia="新細明體"/>
        </w:rPr>
        <w:t xml:space="preserve"> study to investigate the association between sleep apnea and vertigo. The findings strongly support sleep apnea as an independent risk factor of vertigo. The information provided here may help physicians to retain alertness of potential vertigo following sleep apnea.</w:t>
      </w:r>
    </w:p>
    <w:sectPr w:rsidR="001F6EB5" w:rsidRPr="002711EC" w:rsidSect="000C276E">
      <w:headerReference w:type="default" r:id="rId8"/>
      <w:type w:val="continuous"/>
      <w:pgSz w:w="11906" w:h="16838" w:code="9"/>
      <w:pgMar w:top="1134" w:right="1134" w:bottom="1134" w:left="1134" w:header="850" w:footer="56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D8CF" w14:textId="77777777" w:rsidR="001B269A" w:rsidRDefault="001B269A">
      <w:r>
        <w:separator/>
      </w:r>
    </w:p>
  </w:endnote>
  <w:endnote w:type="continuationSeparator" w:id="0">
    <w:p w14:paraId="3EE26BBB" w14:textId="77777777" w:rsidR="001B269A" w:rsidRDefault="001B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 MinchoL JIS">
    <w:altName w:val="MS Gothic"/>
    <w:charset w:val="80"/>
    <w:family w:val="modern"/>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AEB2A" w14:textId="77777777" w:rsidR="001B269A" w:rsidRDefault="001B269A">
      <w:r>
        <w:separator/>
      </w:r>
    </w:p>
  </w:footnote>
  <w:footnote w:type="continuationSeparator" w:id="0">
    <w:p w14:paraId="03F09753" w14:textId="77777777" w:rsidR="001B269A" w:rsidRDefault="001B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72D5" w14:textId="2274B1A0" w:rsidR="008A0FC3" w:rsidRDefault="008A0FC3">
    <w:pPr>
      <w:pStyle w:val="a5"/>
      <w:jc w:val="right"/>
    </w:pPr>
    <w:r>
      <w:fldChar w:fldCharType="begin"/>
    </w:r>
    <w:r>
      <w:instrText>PAGE   \* MERGEFORMAT</w:instrText>
    </w:r>
    <w:r>
      <w:fldChar w:fldCharType="separate"/>
    </w:r>
    <w:r w:rsidR="00452F57" w:rsidRPr="00452F57">
      <w:rPr>
        <w:noProof/>
        <w:lang w:val="zh-TW"/>
      </w:rPr>
      <w:t>1</w:t>
    </w:r>
    <w:r>
      <w:fldChar w:fldCharType="end"/>
    </w:r>
  </w:p>
  <w:p w14:paraId="7F7510DE" w14:textId="77777777" w:rsidR="008A0FC3" w:rsidRDefault="008A0FC3" w:rsidP="0071049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A08B5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4686F78C"/>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E9D66F9C"/>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6C41F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E05E36C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A288B4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4184744"/>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432052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D0EE4DC"/>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B86650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46A14D2"/>
    <w:multiLevelType w:val="hybridMultilevel"/>
    <w:tmpl w:val="2FD218A4"/>
    <w:lvl w:ilvl="0" w:tplc="49A21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4E6282C"/>
    <w:multiLevelType w:val="hybridMultilevel"/>
    <w:tmpl w:val="3E48CF8E"/>
    <w:lvl w:ilvl="0" w:tplc="DB9A3E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67C7271"/>
    <w:multiLevelType w:val="hybridMultilevel"/>
    <w:tmpl w:val="58CAB686"/>
    <w:lvl w:ilvl="0" w:tplc="C914BAD0">
      <w:start w:val="1"/>
      <w:numFmt w:val="decimal"/>
      <w:lvlText w:val="%1."/>
      <w:lvlJc w:val="left"/>
      <w:pPr>
        <w:ind w:left="786"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3" w15:restartNumberingAfterBreak="0">
    <w:nsid w:val="077A0910"/>
    <w:multiLevelType w:val="hybridMultilevel"/>
    <w:tmpl w:val="DA64EA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CD50658"/>
    <w:multiLevelType w:val="hybridMultilevel"/>
    <w:tmpl w:val="34B68B56"/>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5" w15:restartNumberingAfterBreak="0">
    <w:nsid w:val="13705CAC"/>
    <w:multiLevelType w:val="hybridMultilevel"/>
    <w:tmpl w:val="58CAB686"/>
    <w:lvl w:ilvl="0" w:tplc="C914BAD0">
      <w:start w:val="1"/>
      <w:numFmt w:val="decimal"/>
      <w:lvlText w:val="%1."/>
      <w:lvlJc w:val="left"/>
      <w:pPr>
        <w:ind w:left="786"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6" w15:restartNumberingAfterBreak="0">
    <w:nsid w:val="14E95B6B"/>
    <w:multiLevelType w:val="hybridMultilevel"/>
    <w:tmpl w:val="E084ABBA"/>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1A23693E"/>
    <w:multiLevelType w:val="hybridMultilevel"/>
    <w:tmpl w:val="78840052"/>
    <w:lvl w:ilvl="0" w:tplc="2924924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2D194A34"/>
    <w:multiLevelType w:val="hybridMultilevel"/>
    <w:tmpl w:val="58CAB686"/>
    <w:lvl w:ilvl="0" w:tplc="C914BAD0">
      <w:start w:val="1"/>
      <w:numFmt w:val="decimal"/>
      <w:lvlText w:val="%1."/>
      <w:lvlJc w:val="left"/>
      <w:pPr>
        <w:ind w:left="786"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9" w15:restartNumberingAfterBreak="0">
    <w:nsid w:val="3DBC1CB4"/>
    <w:multiLevelType w:val="hybridMultilevel"/>
    <w:tmpl w:val="58CAB686"/>
    <w:lvl w:ilvl="0" w:tplc="C914BAD0">
      <w:start w:val="1"/>
      <w:numFmt w:val="decimal"/>
      <w:lvlText w:val="%1."/>
      <w:lvlJc w:val="left"/>
      <w:pPr>
        <w:ind w:left="786"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0" w15:restartNumberingAfterBreak="0">
    <w:nsid w:val="3F0570C3"/>
    <w:multiLevelType w:val="hybridMultilevel"/>
    <w:tmpl w:val="B1FCA4B6"/>
    <w:lvl w:ilvl="0" w:tplc="722EE6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4FE62C1"/>
    <w:multiLevelType w:val="hybridMultilevel"/>
    <w:tmpl w:val="196CA27C"/>
    <w:lvl w:ilvl="0" w:tplc="EB7C91C8">
      <w:start w:val="49"/>
      <w:numFmt w:val="bullet"/>
      <w:lvlText w:val=""/>
      <w:lvlJc w:val="left"/>
      <w:pPr>
        <w:ind w:left="600" w:hanging="360"/>
      </w:pPr>
      <w:rPr>
        <w:rFonts w:ascii="Wingdings" w:eastAsia="標楷體" w:hAnsi="Wingdings"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2" w15:restartNumberingAfterBreak="0">
    <w:nsid w:val="63404A62"/>
    <w:multiLevelType w:val="hybridMultilevel"/>
    <w:tmpl w:val="A6882DFA"/>
    <w:lvl w:ilvl="0" w:tplc="ABDA616A">
      <w:start w:val="1"/>
      <w:numFmt w:val="upperLetter"/>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4569D5"/>
    <w:multiLevelType w:val="hybridMultilevel"/>
    <w:tmpl w:val="9E38729E"/>
    <w:lvl w:ilvl="0" w:tplc="6488201E">
      <w:numFmt w:val="bullet"/>
      <w:lvlText w:val="▲"/>
      <w:lvlJc w:val="left"/>
      <w:pPr>
        <w:tabs>
          <w:tab w:val="num" w:pos="360"/>
        </w:tabs>
        <w:ind w:left="360" w:hanging="360"/>
      </w:pPr>
      <w:rPr>
        <w:rFonts w:ascii="AR MinchoL JIS" w:eastAsia="AR MinchoL JIS"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FAC6299"/>
    <w:multiLevelType w:val="hybridMultilevel"/>
    <w:tmpl w:val="9C8C2B88"/>
    <w:lvl w:ilvl="0" w:tplc="9946A1E0">
      <w:start w:val="49"/>
      <w:numFmt w:val="bullet"/>
      <w:lvlText w:val=""/>
      <w:lvlJc w:val="left"/>
      <w:pPr>
        <w:ind w:left="600" w:hanging="360"/>
      </w:pPr>
      <w:rPr>
        <w:rFonts w:ascii="Wingdings" w:eastAsia="標楷體" w:hAnsi="Wingdings"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5" w15:restartNumberingAfterBreak="0">
    <w:nsid w:val="7AE443EF"/>
    <w:multiLevelType w:val="hybridMultilevel"/>
    <w:tmpl w:val="F5EE6C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23"/>
  </w:num>
  <w:num w:numId="3">
    <w:abstractNumId w:val="25"/>
  </w:num>
  <w:num w:numId="4">
    <w:abstractNumId w:val="20"/>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8"/>
  </w:num>
  <w:num w:numId="18">
    <w:abstractNumId w:val="12"/>
  </w:num>
  <w:num w:numId="19">
    <w:abstractNumId w:val="15"/>
  </w:num>
  <w:num w:numId="20">
    <w:abstractNumId w:val="16"/>
  </w:num>
  <w:num w:numId="21">
    <w:abstractNumId w:val="14"/>
  </w:num>
  <w:num w:numId="22">
    <w:abstractNumId w:val="10"/>
  </w:num>
  <w:num w:numId="23">
    <w:abstractNumId w:val="22"/>
  </w:num>
  <w:num w:numId="24">
    <w:abstractNumId w:val="11"/>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tvf2sr4atf5tewa0epe05ixxszwfef0dvf&quot;&gt;Sleep Master&lt;record-ids&gt;&lt;item&gt;93&lt;/item&gt;&lt;/record-ids&gt;&lt;/item&gt;&lt;/Libraries&gt;"/>
  </w:docVars>
  <w:rsids>
    <w:rsidRoot w:val="006705B0"/>
    <w:rsid w:val="00000D7B"/>
    <w:rsid w:val="0000300E"/>
    <w:rsid w:val="0000524D"/>
    <w:rsid w:val="0000619A"/>
    <w:rsid w:val="000071E5"/>
    <w:rsid w:val="0000799A"/>
    <w:rsid w:val="00010BCA"/>
    <w:rsid w:val="00011319"/>
    <w:rsid w:val="0001175A"/>
    <w:rsid w:val="000117CE"/>
    <w:rsid w:val="00011942"/>
    <w:rsid w:val="00011E09"/>
    <w:rsid w:val="00011FDC"/>
    <w:rsid w:val="0001221D"/>
    <w:rsid w:val="0001282F"/>
    <w:rsid w:val="000136AB"/>
    <w:rsid w:val="00013B2A"/>
    <w:rsid w:val="00014090"/>
    <w:rsid w:val="00014CF9"/>
    <w:rsid w:val="00015040"/>
    <w:rsid w:val="00015665"/>
    <w:rsid w:val="000157E2"/>
    <w:rsid w:val="00015F79"/>
    <w:rsid w:val="00016487"/>
    <w:rsid w:val="000169CE"/>
    <w:rsid w:val="00016E7C"/>
    <w:rsid w:val="00017DDA"/>
    <w:rsid w:val="000218AF"/>
    <w:rsid w:val="000219E3"/>
    <w:rsid w:val="00022AE8"/>
    <w:rsid w:val="00022FF0"/>
    <w:rsid w:val="0002381C"/>
    <w:rsid w:val="000238A3"/>
    <w:rsid w:val="000250E6"/>
    <w:rsid w:val="000253E6"/>
    <w:rsid w:val="0002586C"/>
    <w:rsid w:val="00025C9E"/>
    <w:rsid w:val="00025CA2"/>
    <w:rsid w:val="00026615"/>
    <w:rsid w:val="00026B62"/>
    <w:rsid w:val="00031FDD"/>
    <w:rsid w:val="000320AA"/>
    <w:rsid w:val="0003213C"/>
    <w:rsid w:val="00032507"/>
    <w:rsid w:val="00032ED4"/>
    <w:rsid w:val="00033BB5"/>
    <w:rsid w:val="00037D17"/>
    <w:rsid w:val="00040C54"/>
    <w:rsid w:val="00041A36"/>
    <w:rsid w:val="0004375B"/>
    <w:rsid w:val="00044681"/>
    <w:rsid w:val="000452A7"/>
    <w:rsid w:val="00045DD3"/>
    <w:rsid w:val="000461DB"/>
    <w:rsid w:val="0004627A"/>
    <w:rsid w:val="0004734D"/>
    <w:rsid w:val="0004749E"/>
    <w:rsid w:val="000518F0"/>
    <w:rsid w:val="00052E01"/>
    <w:rsid w:val="000548E2"/>
    <w:rsid w:val="00054A48"/>
    <w:rsid w:val="000556FF"/>
    <w:rsid w:val="000557C9"/>
    <w:rsid w:val="00056C5A"/>
    <w:rsid w:val="0006049E"/>
    <w:rsid w:val="000607B8"/>
    <w:rsid w:val="000611DE"/>
    <w:rsid w:val="000612D8"/>
    <w:rsid w:val="000623F4"/>
    <w:rsid w:val="00062E1A"/>
    <w:rsid w:val="00062F54"/>
    <w:rsid w:val="00063E17"/>
    <w:rsid w:val="000641B3"/>
    <w:rsid w:val="000643E0"/>
    <w:rsid w:val="0006475D"/>
    <w:rsid w:val="00064C37"/>
    <w:rsid w:val="000653B0"/>
    <w:rsid w:val="00065B98"/>
    <w:rsid w:val="00065CE6"/>
    <w:rsid w:val="00065E8E"/>
    <w:rsid w:val="000675CD"/>
    <w:rsid w:val="00067A03"/>
    <w:rsid w:val="0007282C"/>
    <w:rsid w:val="000728B0"/>
    <w:rsid w:val="000750D5"/>
    <w:rsid w:val="00075E2D"/>
    <w:rsid w:val="000768EF"/>
    <w:rsid w:val="00076A92"/>
    <w:rsid w:val="00076F14"/>
    <w:rsid w:val="00076F56"/>
    <w:rsid w:val="00080672"/>
    <w:rsid w:val="00081968"/>
    <w:rsid w:val="00082184"/>
    <w:rsid w:val="000827EF"/>
    <w:rsid w:val="0008338A"/>
    <w:rsid w:val="00086A22"/>
    <w:rsid w:val="000873AE"/>
    <w:rsid w:val="00090EE5"/>
    <w:rsid w:val="0009165D"/>
    <w:rsid w:val="0009174A"/>
    <w:rsid w:val="0009263D"/>
    <w:rsid w:val="00093A86"/>
    <w:rsid w:val="00095922"/>
    <w:rsid w:val="00096456"/>
    <w:rsid w:val="00096690"/>
    <w:rsid w:val="00096C86"/>
    <w:rsid w:val="00096D67"/>
    <w:rsid w:val="000A0040"/>
    <w:rsid w:val="000A0A51"/>
    <w:rsid w:val="000A15B8"/>
    <w:rsid w:val="000A2D30"/>
    <w:rsid w:val="000A2DB8"/>
    <w:rsid w:val="000A3688"/>
    <w:rsid w:val="000A395A"/>
    <w:rsid w:val="000A49C1"/>
    <w:rsid w:val="000A6FB3"/>
    <w:rsid w:val="000A7277"/>
    <w:rsid w:val="000B1605"/>
    <w:rsid w:val="000B2EA5"/>
    <w:rsid w:val="000B3085"/>
    <w:rsid w:val="000B455A"/>
    <w:rsid w:val="000B4D4E"/>
    <w:rsid w:val="000B54BE"/>
    <w:rsid w:val="000B61E2"/>
    <w:rsid w:val="000B7A08"/>
    <w:rsid w:val="000B7C1A"/>
    <w:rsid w:val="000C276E"/>
    <w:rsid w:val="000C3251"/>
    <w:rsid w:val="000C348D"/>
    <w:rsid w:val="000C4282"/>
    <w:rsid w:val="000C444C"/>
    <w:rsid w:val="000C4C7B"/>
    <w:rsid w:val="000C5FC9"/>
    <w:rsid w:val="000C6B3C"/>
    <w:rsid w:val="000C728E"/>
    <w:rsid w:val="000C7570"/>
    <w:rsid w:val="000D0182"/>
    <w:rsid w:val="000D1202"/>
    <w:rsid w:val="000D161E"/>
    <w:rsid w:val="000D25B3"/>
    <w:rsid w:val="000D4306"/>
    <w:rsid w:val="000D4F84"/>
    <w:rsid w:val="000D7D29"/>
    <w:rsid w:val="000E085B"/>
    <w:rsid w:val="000E0A68"/>
    <w:rsid w:val="000E1952"/>
    <w:rsid w:val="000E1A36"/>
    <w:rsid w:val="000E31B2"/>
    <w:rsid w:val="000E34F9"/>
    <w:rsid w:val="000E6057"/>
    <w:rsid w:val="000E6CB7"/>
    <w:rsid w:val="000E737B"/>
    <w:rsid w:val="000E7751"/>
    <w:rsid w:val="000F3F74"/>
    <w:rsid w:val="000F42FE"/>
    <w:rsid w:val="000F4AA7"/>
    <w:rsid w:val="000F534F"/>
    <w:rsid w:val="000F5743"/>
    <w:rsid w:val="000F5B1C"/>
    <w:rsid w:val="000F73B3"/>
    <w:rsid w:val="000F7CF1"/>
    <w:rsid w:val="000F7E20"/>
    <w:rsid w:val="0010150D"/>
    <w:rsid w:val="00101AE6"/>
    <w:rsid w:val="00102802"/>
    <w:rsid w:val="00103849"/>
    <w:rsid w:val="00104841"/>
    <w:rsid w:val="00106053"/>
    <w:rsid w:val="001069BD"/>
    <w:rsid w:val="00106B3B"/>
    <w:rsid w:val="00106C5E"/>
    <w:rsid w:val="00107F4D"/>
    <w:rsid w:val="00110DC9"/>
    <w:rsid w:val="00111395"/>
    <w:rsid w:val="00112D2C"/>
    <w:rsid w:val="00115965"/>
    <w:rsid w:val="0011645F"/>
    <w:rsid w:val="0011651E"/>
    <w:rsid w:val="0011774D"/>
    <w:rsid w:val="001204D6"/>
    <w:rsid w:val="00120770"/>
    <w:rsid w:val="001215A3"/>
    <w:rsid w:val="00121D98"/>
    <w:rsid w:val="00124047"/>
    <w:rsid w:val="0012435F"/>
    <w:rsid w:val="00124970"/>
    <w:rsid w:val="001254C6"/>
    <w:rsid w:val="00125C09"/>
    <w:rsid w:val="00130776"/>
    <w:rsid w:val="001308A6"/>
    <w:rsid w:val="0013131C"/>
    <w:rsid w:val="00134413"/>
    <w:rsid w:val="00134764"/>
    <w:rsid w:val="001350A8"/>
    <w:rsid w:val="00136A15"/>
    <w:rsid w:val="00136B9A"/>
    <w:rsid w:val="00137F0C"/>
    <w:rsid w:val="0014083A"/>
    <w:rsid w:val="00140844"/>
    <w:rsid w:val="00141113"/>
    <w:rsid w:val="001412D6"/>
    <w:rsid w:val="00141FE0"/>
    <w:rsid w:val="001434E3"/>
    <w:rsid w:val="0014470E"/>
    <w:rsid w:val="00144E3B"/>
    <w:rsid w:val="001454FA"/>
    <w:rsid w:val="001457BD"/>
    <w:rsid w:val="0014597E"/>
    <w:rsid w:val="00145BD4"/>
    <w:rsid w:val="00145F21"/>
    <w:rsid w:val="001467B3"/>
    <w:rsid w:val="00146E88"/>
    <w:rsid w:val="001476A1"/>
    <w:rsid w:val="00147C1E"/>
    <w:rsid w:val="00150E7B"/>
    <w:rsid w:val="001511FF"/>
    <w:rsid w:val="00151D4F"/>
    <w:rsid w:val="001548B7"/>
    <w:rsid w:val="00154DC2"/>
    <w:rsid w:val="001564EA"/>
    <w:rsid w:val="00160D95"/>
    <w:rsid w:val="001614F9"/>
    <w:rsid w:val="00162997"/>
    <w:rsid w:val="00163477"/>
    <w:rsid w:val="0016391D"/>
    <w:rsid w:val="00163C51"/>
    <w:rsid w:val="00164EEF"/>
    <w:rsid w:val="001652C8"/>
    <w:rsid w:val="00165571"/>
    <w:rsid w:val="00165895"/>
    <w:rsid w:val="00165E7B"/>
    <w:rsid w:val="00166754"/>
    <w:rsid w:val="00170D12"/>
    <w:rsid w:val="00171BF5"/>
    <w:rsid w:val="00173071"/>
    <w:rsid w:val="0017312F"/>
    <w:rsid w:val="00173615"/>
    <w:rsid w:val="00173F77"/>
    <w:rsid w:val="00174ACF"/>
    <w:rsid w:val="001758A4"/>
    <w:rsid w:val="0017590D"/>
    <w:rsid w:val="00175E70"/>
    <w:rsid w:val="001763A6"/>
    <w:rsid w:val="001804D0"/>
    <w:rsid w:val="00180536"/>
    <w:rsid w:val="00183AA0"/>
    <w:rsid w:val="00184711"/>
    <w:rsid w:val="00191401"/>
    <w:rsid w:val="00192167"/>
    <w:rsid w:val="00192DAC"/>
    <w:rsid w:val="00192F8E"/>
    <w:rsid w:val="00194612"/>
    <w:rsid w:val="00194A61"/>
    <w:rsid w:val="00196154"/>
    <w:rsid w:val="0019718C"/>
    <w:rsid w:val="00197CDD"/>
    <w:rsid w:val="00197ED5"/>
    <w:rsid w:val="001A0A63"/>
    <w:rsid w:val="001A156D"/>
    <w:rsid w:val="001A1B45"/>
    <w:rsid w:val="001A2ECA"/>
    <w:rsid w:val="001A356D"/>
    <w:rsid w:val="001A35B0"/>
    <w:rsid w:val="001A4B21"/>
    <w:rsid w:val="001A7522"/>
    <w:rsid w:val="001A7FCF"/>
    <w:rsid w:val="001B0196"/>
    <w:rsid w:val="001B1541"/>
    <w:rsid w:val="001B1E37"/>
    <w:rsid w:val="001B1EE7"/>
    <w:rsid w:val="001B269A"/>
    <w:rsid w:val="001B2D94"/>
    <w:rsid w:val="001B2E87"/>
    <w:rsid w:val="001B36D4"/>
    <w:rsid w:val="001B3E7C"/>
    <w:rsid w:val="001B408A"/>
    <w:rsid w:val="001B4203"/>
    <w:rsid w:val="001B4FA9"/>
    <w:rsid w:val="001B53FC"/>
    <w:rsid w:val="001B635E"/>
    <w:rsid w:val="001B6A85"/>
    <w:rsid w:val="001B6C6B"/>
    <w:rsid w:val="001B70CB"/>
    <w:rsid w:val="001C13ED"/>
    <w:rsid w:val="001C1B1F"/>
    <w:rsid w:val="001C250C"/>
    <w:rsid w:val="001C3491"/>
    <w:rsid w:val="001C3B26"/>
    <w:rsid w:val="001C60EE"/>
    <w:rsid w:val="001C7915"/>
    <w:rsid w:val="001D056D"/>
    <w:rsid w:val="001D1CD1"/>
    <w:rsid w:val="001D219E"/>
    <w:rsid w:val="001D2442"/>
    <w:rsid w:val="001D4B73"/>
    <w:rsid w:val="001D4BE8"/>
    <w:rsid w:val="001D58B3"/>
    <w:rsid w:val="001D629B"/>
    <w:rsid w:val="001D6CFE"/>
    <w:rsid w:val="001D76B8"/>
    <w:rsid w:val="001E0621"/>
    <w:rsid w:val="001E0A07"/>
    <w:rsid w:val="001E1107"/>
    <w:rsid w:val="001E19D3"/>
    <w:rsid w:val="001E23A6"/>
    <w:rsid w:val="001E2C91"/>
    <w:rsid w:val="001E33BF"/>
    <w:rsid w:val="001E4005"/>
    <w:rsid w:val="001E4098"/>
    <w:rsid w:val="001E49E1"/>
    <w:rsid w:val="001E773A"/>
    <w:rsid w:val="001E7C51"/>
    <w:rsid w:val="001E7E5D"/>
    <w:rsid w:val="001F1F93"/>
    <w:rsid w:val="001F2205"/>
    <w:rsid w:val="001F2F19"/>
    <w:rsid w:val="001F3685"/>
    <w:rsid w:val="001F3E98"/>
    <w:rsid w:val="001F4232"/>
    <w:rsid w:val="001F44E2"/>
    <w:rsid w:val="001F5636"/>
    <w:rsid w:val="001F6EB5"/>
    <w:rsid w:val="001F7C80"/>
    <w:rsid w:val="001F7FFB"/>
    <w:rsid w:val="002014ED"/>
    <w:rsid w:val="002038AD"/>
    <w:rsid w:val="002056FE"/>
    <w:rsid w:val="00206945"/>
    <w:rsid w:val="002078D2"/>
    <w:rsid w:val="00210DEB"/>
    <w:rsid w:val="00211EEC"/>
    <w:rsid w:val="00212F56"/>
    <w:rsid w:val="00213C31"/>
    <w:rsid w:val="00213ECD"/>
    <w:rsid w:val="002144A0"/>
    <w:rsid w:val="0021454A"/>
    <w:rsid w:val="00214606"/>
    <w:rsid w:val="002153F1"/>
    <w:rsid w:val="00215C58"/>
    <w:rsid w:val="00215D94"/>
    <w:rsid w:val="00216333"/>
    <w:rsid w:val="00216DD0"/>
    <w:rsid w:val="00217859"/>
    <w:rsid w:val="00217A48"/>
    <w:rsid w:val="00217BAC"/>
    <w:rsid w:val="002206E3"/>
    <w:rsid w:val="002228EA"/>
    <w:rsid w:val="00223B23"/>
    <w:rsid w:val="002247BD"/>
    <w:rsid w:val="00227AA7"/>
    <w:rsid w:val="00230AF7"/>
    <w:rsid w:val="0023124A"/>
    <w:rsid w:val="002312AE"/>
    <w:rsid w:val="00233915"/>
    <w:rsid w:val="00234453"/>
    <w:rsid w:val="0023475E"/>
    <w:rsid w:val="00235E0E"/>
    <w:rsid w:val="002363DB"/>
    <w:rsid w:val="00236AEC"/>
    <w:rsid w:val="00240A81"/>
    <w:rsid w:val="00240B3F"/>
    <w:rsid w:val="0024251A"/>
    <w:rsid w:val="0024615E"/>
    <w:rsid w:val="002468BC"/>
    <w:rsid w:val="00247865"/>
    <w:rsid w:val="00251635"/>
    <w:rsid w:val="00251B05"/>
    <w:rsid w:val="00254393"/>
    <w:rsid w:val="00255220"/>
    <w:rsid w:val="0025571D"/>
    <w:rsid w:val="0025738C"/>
    <w:rsid w:val="00257FAB"/>
    <w:rsid w:val="00263F63"/>
    <w:rsid w:val="002642B0"/>
    <w:rsid w:val="0026463E"/>
    <w:rsid w:val="00265481"/>
    <w:rsid w:val="00265783"/>
    <w:rsid w:val="002659DB"/>
    <w:rsid w:val="00265D8A"/>
    <w:rsid w:val="00265DE0"/>
    <w:rsid w:val="00267006"/>
    <w:rsid w:val="00270603"/>
    <w:rsid w:val="002711EC"/>
    <w:rsid w:val="0027198D"/>
    <w:rsid w:val="00272599"/>
    <w:rsid w:val="00273157"/>
    <w:rsid w:val="00273383"/>
    <w:rsid w:val="00273BFA"/>
    <w:rsid w:val="002760D3"/>
    <w:rsid w:val="00276800"/>
    <w:rsid w:val="00277106"/>
    <w:rsid w:val="00277280"/>
    <w:rsid w:val="0027758D"/>
    <w:rsid w:val="00277D56"/>
    <w:rsid w:val="00280241"/>
    <w:rsid w:val="00281A9E"/>
    <w:rsid w:val="00281F49"/>
    <w:rsid w:val="0028204F"/>
    <w:rsid w:val="002829E9"/>
    <w:rsid w:val="0028343D"/>
    <w:rsid w:val="002834C6"/>
    <w:rsid w:val="0028409F"/>
    <w:rsid w:val="0028434D"/>
    <w:rsid w:val="00286443"/>
    <w:rsid w:val="0028649A"/>
    <w:rsid w:val="00286566"/>
    <w:rsid w:val="00287D32"/>
    <w:rsid w:val="00290E89"/>
    <w:rsid w:val="00290FFF"/>
    <w:rsid w:val="0029143A"/>
    <w:rsid w:val="00291940"/>
    <w:rsid w:val="0029283B"/>
    <w:rsid w:val="002938E1"/>
    <w:rsid w:val="002939B5"/>
    <w:rsid w:val="0029469C"/>
    <w:rsid w:val="002950FA"/>
    <w:rsid w:val="002967D8"/>
    <w:rsid w:val="00296BEB"/>
    <w:rsid w:val="00297832"/>
    <w:rsid w:val="00297F05"/>
    <w:rsid w:val="002A081C"/>
    <w:rsid w:val="002A0B84"/>
    <w:rsid w:val="002A0BA2"/>
    <w:rsid w:val="002A2BCA"/>
    <w:rsid w:val="002A2CE9"/>
    <w:rsid w:val="002A348B"/>
    <w:rsid w:val="002A3740"/>
    <w:rsid w:val="002A3E61"/>
    <w:rsid w:val="002A5404"/>
    <w:rsid w:val="002A5D7E"/>
    <w:rsid w:val="002A6126"/>
    <w:rsid w:val="002A6B16"/>
    <w:rsid w:val="002A6D1C"/>
    <w:rsid w:val="002B1205"/>
    <w:rsid w:val="002B14E9"/>
    <w:rsid w:val="002B1BE1"/>
    <w:rsid w:val="002B1D3F"/>
    <w:rsid w:val="002B2799"/>
    <w:rsid w:val="002B286B"/>
    <w:rsid w:val="002B3269"/>
    <w:rsid w:val="002B4322"/>
    <w:rsid w:val="002B487E"/>
    <w:rsid w:val="002B7A2C"/>
    <w:rsid w:val="002B7B01"/>
    <w:rsid w:val="002C049D"/>
    <w:rsid w:val="002C22C9"/>
    <w:rsid w:val="002C4746"/>
    <w:rsid w:val="002C569B"/>
    <w:rsid w:val="002C59E3"/>
    <w:rsid w:val="002C5A91"/>
    <w:rsid w:val="002C641B"/>
    <w:rsid w:val="002C6655"/>
    <w:rsid w:val="002C6765"/>
    <w:rsid w:val="002C702D"/>
    <w:rsid w:val="002C7F5A"/>
    <w:rsid w:val="002D1307"/>
    <w:rsid w:val="002D1B31"/>
    <w:rsid w:val="002D2C24"/>
    <w:rsid w:val="002D33CA"/>
    <w:rsid w:val="002D33FF"/>
    <w:rsid w:val="002D377A"/>
    <w:rsid w:val="002D463B"/>
    <w:rsid w:val="002D54E8"/>
    <w:rsid w:val="002D56D5"/>
    <w:rsid w:val="002D5BF6"/>
    <w:rsid w:val="002D5C7C"/>
    <w:rsid w:val="002D63BF"/>
    <w:rsid w:val="002D645F"/>
    <w:rsid w:val="002D6701"/>
    <w:rsid w:val="002D7586"/>
    <w:rsid w:val="002E012D"/>
    <w:rsid w:val="002E03D6"/>
    <w:rsid w:val="002E1C87"/>
    <w:rsid w:val="002E1E6E"/>
    <w:rsid w:val="002E20A5"/>
    <w:rsid w:val="002E3B50"/>
    <w:rsid w:val="002E5BB1"/>
    <w:rsid w:val="002E62F2"/>
    <w:rsid w:val="002E67B6"/>
    <w:rsid w:val="002E6929"/>
    <w:rsid w:val="002E76AC"/>
    <w:rsid w:val="002F0BC4"/>
    <w:rsid w:val="002F18A1"/>
    <w:rsid w:val="002F1A40"/>
    <w:rsid w:val="002F271C"/>
    <w:rsid w:val="002F4570"/>
    <w:rsid w:val="002F4C9B"/>
    <w:rsid w:val="002F628E"/>
    <w:rsid w:val="002F79FD"/>
    <w:rsid w:val="002F7AB9"/>
    <w:rsid w:val="002F7E7E"/>
    <w:rsid w:val="003000F9"/>
    <w:rsid w:val="00300280"/>
    <w:rsid w:val="00300399"/>
    <w:rsid w:val="0030118C"/>
    <w:rsid w:val="00301CE5"/>
    <w:rsid w:val="003022F5"/>
    <w:rsid w:val="0030350B"/>
    <w:rsid w:val="00305975"/>
    <w:rsid w:val="00306621"/>
    <w:rsid w:val="00306CFB"/>
    <w:rsid w:val="00306D8D"/>
    <w:rsid w:val="00306FD2"/>
    <w:rsid w:val="00307102"/>
    <w:rsid w:val="00307739"/>
    <w:rsid w:val="003104B1"/>
    <w:rsid w:val="003109F9"/>
    <w:rsid w:val="00310A8A"/>
    <w:rsid w:val="00310E57"/>
    <w:rsid w:val="00310FFC"/>
    <w:rsid w:val="00314A89"/>
    <w:rsid w:val="00315BED"/>
    <w:rsid w:val="00317CB4"/>
    <w:rsid w:val="003205C7"/>
    <w:rsid w:val="00321048"/>
    <w:rsid w:val="00322DD4"/>
    <w:rsid w:val="00323A6C"/>
    <w:rsid w:val="00323AF9"/>
    <w:rsid w:val="0032449C"/>
    <w:rsid w:val="003246DA"/>
    <w:rsid w:val="00324AB4"/>
    <w:rsid w:val="003251D6"/>
    <w:rsid w:val="00325585"/>
    <w:rsid w:val="00326CE2"/>
    <w:rsid w:val="003306A8"/>
    <w:rsid w:val="00332B2C"/>
    <w:rsid w:val="003336BB"/>
    <w:rsid w:val="003337A6"/>
    <w:rsid w:val="00333BC8"/>
    <w:rsid w:val="0033486A"/>
    <w:rsid w:val="00335C82"/>
    <w:rsid w:val="003408A0"/>
    <w:rsid w:val="00340AFE"/>
    <w:rsid w:val="00340F16"/>
    <w:rsid w:val="003417F5"/>
    <w:rsid w:val="00341823"/>
    <w:rsid w:val="00341B13"/>
    <w:rsid w:val="00341BC0"/>
    <w:rsid w:val="00341DCB"/>
    <w:rsid w:val="00345675"/>
    <w:rsid w:val="003458CD"/>
    <w:rsid w:val="00345A80"/>
    <w:rsid w:val="00346272"/>
    <w:rsid w:val="0034760E"/>
    <w:rsid w:val="00347FDF"/>
    <w:rsid w:val="00352A34"/>
    <w:rsid w:val="00353181"/>
    <w:rsid w:val="00354FC7"/>
    <w:rsid w:val="003550BB"/>
    <w:rsid w:val="00355DBF"/>
    <w:rsid w:val="00356827"/>
    <w:rsid w:val="00360F2C"/>
    <w:rsid w:val="003610A4"/>
    <w:rsid w:val="003611A7"/>
    <w:rsid w:val="00361A27"/>
    <w:rsid w:val="0036284D"/>
    <w:rsid w:val="00364315"/>
    <w:rsid w:val="003648B3"/>
    <w:rsid w:val="00365F07"/>
    <w:rsid w:val="00366268"/>
    <w:rsid w:val="00366CDC"/>
    <w:rsid w:val="003670AA"/>
    <w:rsid w:val="003702B7"/>
    <w:rsid w:val="0037047D"/>
    <w:rsid w:val="00371E30"/>
    <w:rsid w:val="003722A6"/>
    <w:rsid w:val="00372FC1"/>
    <w:rsid w:val="00375B7B"/>
    <w:rsid w:val="00376F1A"/>
    <w:rsid w:val="003806B1"/>
    <w:rsid w:val="00381603"/>
    <w:rsid w:val="00382E32"/>
    <w:rsid w:val="00382FD0"/>
    <w:rsid w:val="0038349F"/>
    <w:rsid w:val="003834B9"/>
    <w:rsid w:val="00383AC9"/>
    <w:rsid w:val="00383D0B"/>
    <w:rsid w:val="00383D4E"/>
    <w:rsid w:val="00384450"/>
    <w:rsid w:val="0038489E"/>
    <w:rsid w:val="003859CD"/>
    <w:rsid w:val="00385AD4"/>
    <w:rsid w:val="00386433"/>
    <w:rsid w:val="00386928"/>
    <w:rsid w:val="0038708D"/>
    <w:rsid w:val="00387258"/>
    <w:rsid w:val="00387B8B"/>
    <w:rsid w:val="003918D0"/>
    <w:rsid w:val="0039201C"/>
    <w:rsid w:val="003921FE"/>
    <w:rsid w:val="00393475"/>
    <w:rsid w:val="00393481"/>
    <w:rsid w:val="00393806"/>
    <w:rsid w:val="0039436F"/>
    <w:rsid w:val="00396256"/>
    <w:rsid w:val="00397D4C"/>
    <w:rsid w:val="00397E8B"/>
    <w:rsid w:val="003A0B65"/>
    <w:rsid w:val="003A1251"/>
    <w:rsid w:val="003A130E"/>
    <w:rsid w:val="003A16C0"/>
    <w:rsid w:val="003A309F"/>
    <w:rsid w:val="003A5D2C"/>
    <w:rsid w:val="003A67A3"/>
    <w:rsid w:val="003A71D2"/>
    <w:rsid w:val="003B0A08"/>
    <w:rsid w:val="003B19BB"/>
    <w:rsid w:val="003B1FB2"/>
    <w:rsid w:val="003B20E6"/>
    <w:rsid w:val="003B2406"/>
    <w:rsid w:val="003B2B3E"/>
    <w:rsid w:val="003B2E1D"/>
    <w:rsid w:val="003B30AF"/>
    <w:rsid w:val="003B3ADE"/>
    <w:rsid w:val="003B3B36"/>
    <w:rsid w:val="003B401E"/>
    <w:rsid w:val="003B44E9"/>
    <w:rsid w:val="003B5996"/>
    <w:rsid w:val="003B62B6"/>
    <w:rsid w:val="003B6F36"/>
    <w:rsid w:val="003B711C"/>
    <w:rsid w:val="003B771D"/>
    <w:rsid w:val="003C0B28"/>
    <w:rsid w:val="003C14A5"/>
    <w:rsid w:val="003C1538"/>
    <w:rsid w:val="003C2092"/>
    <w:rsid w:val="003C3160"/>
    <w:rsid w:val="003C3BFD"/>
    <w:rsid w:val="003C5672"/>
    <w:rsid w:val="003C6276"/>
    <w:rsid w:val="003C6EDE"/>
    <w:rsid w:val="003C7FC5"/>
    <w:rsid w:val="003D01AA"/>
    <w:rsid w:val="003D0C55"/>
    <w:rsid w:val="003D13CB"/>
    <w:rsid w:val="003D29AB"/>
    <w:rsid w:val="003D323E"/>
    <w:rsid w:val="003D38B1"/>
    <w:rsid w:val="003D5D6A"/>
    <w:rsid w:val="003D71DB"/>
    <w:rsid w:val="003D7234"/>
    <w:rsid w:val="003D7550"/>
    <w:rsid w:val="003E0083"/>
    <w:rsid w:val="003E0874"/>
    <w:rsid w:val="003E18F7"/>
    <w:rsid w:val="003E20C1"/>
    <w:rsid w:val="003E2354"/>
    <w:rsid w:val="003E2A88"/>
    <w:rsid w:val="003E3761"/>
    <w:rsid w:val="003E3F8B"/>
    <w:rsid w:val="003E43F0"/>
    <w:rsid w:val="003E4786"/>
    <w:rsid w:val="003E648F"/>
    <w:rsid w:val="003E6A73"/>
    <w:rsid w:val="003E6DF0"/>
    <w:rsid w:val="003E6EF7"/>
    <w:rsid w:val="003E7D28"/>
    <w:rsid w:val="003F0557"/>
    <w:rsid w:val="003F0685"/>
    <w:rsid w:val="003F2A09"/>
    <w:rsid w:val="003F348F"/>
    <w:rsid w:val="003F3A59"/>
    <w:rsid w:val="003F4432"/>
    <w:rsid w:val="003F49E7"/>
    <w:rsid w:val="003F5B8C"/>
    <w:rsid w:val="003F702D"/>
    <w:rsid w:val="00400808"/>
    <w:rsid w:val="00400F8A"/>
    <w:rsid w:val="00401384"/>
    <w:rsid w:val="004016E9"/>
    <w:rsid w:val="00401AF9"/>
    <w:rsid w:val="00401D68"/>
    <w:rsid w:val="004024C5"/>
    <w:rsid w:val="0040283D"/>
    <w:rsid w:val="00403276"/>
    <w:rsid w:val="004054EB"/>
    <w:rsid w:val="00405B0C"/>
    <w:rsid w:val="00406D42"/>
    <w:rsid w:val="00407020"/>
    <w:rsid w:val="00407C02"/>
    <w:rsid w:val="00407CCA"/>
    <w:rsid w:val="00407D7C"/>
    <w:rsid w:val="0041175C"/>
    <w:rsid w:val="004127CE"/>
    <w:rsid w:val="0041405F"/>
    <w:rsid w:val="0041465E"/>
    <w:rsid w:val="0041533A"/>
    <w:rsid w:val="00415EDD"/>
    <w:rsid w:val="00417787"/>
    <w:rsid w:val="00417C59"/>
    <w:rsid w:val="0042176B"/>
    <w:rsid w:val="004219DE"/>
    <w:rsid w:val="004234E3"/>
    <w:rsid w:val="00424033"/>
    <w:rsid w:val="0042403A"/>
    <w:rsid w:val="0042538D"/>
    <w:rsid w:val="00425AAB"/>
    <w:rsid w:val="00427DDE"/>
    <w:rsid w:val="0043161C"/>
    <w:rsid w:val="00431A53"/>
    <w:rsid w:val="0043229F"/>
    <w:rsid w:val="00433131"/>
    <w:rsid w:val="004331FA"/>
    <w:rsid w:val="0043365B"/>
    <w:rsid w:val="00433DD9"/>
    <w:rsid w:val="004371D1"/>
    <w:rsid w:val="00437B5A"/>
    <w:rsid w:val="00437CA1"/>
    <w:rsid w:val="004406EE"/>
    <w:rsid w:val="00440F03"/>
    <w:rsid w:val="00441900"/>
    <w:rsid w:val="00441F40"/>
    <w:rsid w:val="00442724"/>
    <w:rsid w:val="00442D1C"/>
    <w:rsid w:val="00443BFB"/>
    <w:rsid w:val="00445F3B"/>
    <w:rsid w:val="00446617"/>
    <w:rsid w:val="00447C31"/>
    <w:rsid w:val="00447E4E"/>
    <w:rsid w:val="00452F57"/>
    <w:rsid w:val="0045486E"/>
    <w:rsid w:val="00454FC5"/>
    <w:rsid w:val="004551F3"/>
    <w:rsid w:val="00455728"/>
    <w:rsid w:val="0045673A"/>
    <w:rsid w:val="004571A1"/>
    <w:rsid w:val="004575D1"/>
    <w:rsid w:val="00457F40"/>
    <w:rsid w:val="00462E80"/>
    <w:rsid w:val="00463244"/>
    <w:rsid w:val="00463F60"/>
    <w:rsid w:val="004648C6"/>
    <w:rsid w:val="004649B9"/>
    <w:rsid w:val="00465824"/>
    <w:rsid w:val="00465A04"/>
    <w:rsid w:val="00466150"/>
    <w:rsid w:val="00466B0C"/>
    <w:rsid w:val="00467E52"/>
    <w:rsid w:val="00470083"/>
    <w:rsid w:val="00471313"/>
    <w:rsid w:val="00472A88"/>
    <w:rsid w:val="0047363B"/>
    <w:rsid w:val="00473A94"/>
    <w:rsid w:val="0047441F"/>
    <w:rsid w:val="004757EB"/>
    <w:rsid w:val="00476A85"/>
    <w:rsid w:val="00477213"/>
    <w:rsid w:val="00477C14"/>
    <w:rsid w:val="00480D98"/>
    <w:rsid w:val="00480DB4"/>
    <w:rsid w:val="00483E1F"/>
    <w:rsid w:val="00485B67"/>
    <w:rsid w:val="00486482"/>
    <w:rsid w:val="004875CF"/>
    <w:rsid w:val="004905A6"/>
    <w:rsid w:val="004915C9"/>
    <w:rsid w:val="0049376A"/>
    <w:rsid w:val="00493C06"/>
    <w:rsid w:val="00493EE3"/>
    <w:rsid w:val="00494FF9"/>
    <w:rsid w:val="00495A10"/>
    <w:rsid w:val="00496923"/>
    <w:rsid w:val="00497944"/>
    <w:rsid w:val="004A1BB3"/>
    <w:rsid w:val="004A20FD"/>
    <w:rsid w:val="004A4B4E"/>
    <w:rsid w:val="004A4D09"/>
    <w:rsid w:val="004A6B43"/>
    <w:rsid w:val="004A755E"/>
    <w:rsid w:val="004A774F"/>
    <w:rsid w:val="004A7CC2"/>
    <w:rsid w:val="004B1096"/>
    <w:rsid w:val="004B2091"/>
    <w:rsid w:val="004B6EFC"/>
    <w:rsid w:val="004B733C"/>
    <w:rsid w:val="004C107F"/>
    <w:rsid w:val="004C2B49"/>
    <w:rsid w:val="004C2EEA"/>
    <w:rsid w:val="004C35DB"/>
    <w:rsid w:val="004C4565"/>
    <w:rsid w:val="004C4CD4"/>
    <w:rsid w:val="004C5241"/>
    <w:rsid w:val="004C54B0"/>
    <w:rsid w:val="004C5ADC"/>
    <w:rsid w:val="004C757A"/>
    <w:rsid w:val="004D1029"/>
    <w:rsid w:val="004D219B"/>
    <w:rsid w:val="004D29E7"/>
    <w:rsid w:val="004D2CB1"/>
    <w:rsid w:val="004D61CD"/>
    <w:rsid w:val="004E2377"/>
    <w:rsid w:val="004E2674"/>
    <w:rsid w:val="004E2AA5"/>
    <w:rsid w:val="004E36CF"/>
    <w:rsid w:val="004E4255"/>
    <w:rsid w:val="004E5251"/>
    <w:rsid w:val="004E5A05"/>
    <w:rsid w:val="004E68A0"/>
    <w:rsid w:val="004F0027"/>
    <w:rsid w:val="004F1091"/>
    <w:rsid w:val="004F263B"/>
    <w:rsid w:val="004F2ABD"/>
    <w:rsid w:val="004F334B"/>
    <w:rsid w:val="004F3E7E"/>
    <w:rsid w:val="004F43B6"/>
    <w:rsid w:val="004F535C"/>
    <w:rsid w:val="004F7992"/>
    <w:rsid w:val="004F7A89"/>
    <w:rsid w:val="004F7C05"/>
    <w:rsid w:val="00500E19"/>
    <w:rsid w:val="005014D4"/>
    <w:rsid w:val="00502F67"/>
    <w:rsid w:val="00505203"/>
    <w:rsid w:val="005055A0"/>
    <w:rsid w:val="005065F6"/>
    <w:rsid w:val="005066F0"/>
    <w:rsid w:val="00506960"/>
    <w:rsid w:val="00506CE1"/>
    <w:rsid w:val="00507FC2"/>
    <w:rsid w:val="00510059"/>
    <w:rsid w:val="00511479"/>
    <w:rsid w:val="00514294"/>
    <w:rsid w:val="00515758"/>
    <w:rsid w:val="00516096"/>
    <w:rsid w:val="00516F55"/>
    <w:rsid w:val="0052295F"/>
    <w:rsid w:val="00523892"/>
    <w:rsid w:val="00524D58"/>
    <w:rsid w:val="00524FF0"/>
    <w:rsid w:val="00525B37"/>
    <w:rsid w:val="005262BE"/>
    <w:rsid w:val="00526463"/>
    <w:rsid w:val="00527463"/>
    <w:rsid w:val="005311A0"/>
    <w:rsid w:val="00534AF1"/>
    <w:rsid w:val="005362AF"/>
    <w:rsid w:val="0053648C"/>
    <w:rsid w:val="005371BF"/>
    <w:rsid w:val="00537441"/>
    <w:rsid w:val="005402E3"/>
    <w:rsid w:val="00540633"/>
    <w:rsid w:val="0054092A"/>
    <w:rsid w:val="00541487"/>
    <w:rsid w:val="0054289E"/>
    <w:rsid w:val="0054387F"/>
    <w:rsid w:val="005442AF"/>
    <w:rsid w:val="005449FB"/>
    <w:rsid w:val="005453FC"/>
    <w:rsid w:val="005458A9"/>
    <w:rsid w:val="0054591F"/>
    <w:rsid w:val="00546A45"/>
    <w:rsid w:val="00546E02"/>
    <w:rsid w:val="00546E3D"/>
    <w:rsid w:val="005512AF"/>
    <w:rsid w:val="00551FEE"/>
    <w:rsid w:val="00552D1A"/>
    <w:rsid w:val="00553347"/>
    <w:rsid w:val="00555831"/>
    <w:rsid w:val="00555F14"/>
    <w:rsid w:val="00556645"/>
    <w:rsid w:val="005574D6"/>
    <w:rsid w:val="00557C53"/>
    <w:rsid w:val="005608BE"/>
    <w:rsid w:val="005609AA"/>
    <w:rsid w:val="0056274C"/>
    <w:rsid w:val="00565135"/>
    <w:rsid w:val="00566DE9"/>
    <w:rsid w:val="00567515"/>
    <w:rsid w:val="00570B3E"/>
    <w:rsid w:val="00571383"/>
    <w:rsid w:val="005720D5"/>
    <w:rsid w:val="00572430"/>
    <w:rsid w:val="00572E34"/>
    <w:rsid w:val="0057348C"/>
    <w:rsid w:val="00573C9D"/>
    <w:rsid w:val="00573FBE"/>
    <w:rsid w:val="0057424A"/>
    <w:rsid w:val="0057628C"/>
    <w:rsid w:val="00576DFB"/>
    <w:rsid w:val="0057738B"/>
    <w:rsid w:val="005802A3"/>
    <w:rsid w:val="00580EC3"/>
    <w:rsid w:val="0058128B"/>
    <w:rsid w:val="005836B3"/>
    <w:rsid w:val="00583757"/>
    <w:rsid w:val="00584306"/>
    <w:rsid w:val="00585867"/>
    <w:rsid w:val="00585EAD"/>
    <w:rsid w:val="00586A23"/>
    <w:rsid w:val="00586A76"/>
    <w:rsid w:val="00586C64"/>
    <w:rsid w:val="00586CE1"/>
    <w:rsid w:val="00587964"/>
    <w:rsid w:val="00590000"/>
    <w:rsid w:val="00592530"/>
    <w:rsid w:val="0059256A"/>
    <w:rsid w:val="00592667"/>
    <w:rsid w:val="00594149"/>
    <w:rsid w:val="00595C20"/>
    <w:rsid w:val="00596125"/>
    <w:rsid w:val="00596331"/>
    <w:rsid w:val="00597A7C"/>
    <w:rsid w:val="00597B49"/>
    <w:rsid w:val="00597D25"/>
    <w:rsid w:val="005A0A30"/>
    <w:rsid w:val="005A22B6"/>
    <w:rsid w:val="005A3540"/>
    <w:rsid w:val="005A403D"/>
    <w:rsid w:val="005A4533"/>
    <w:rsid w:val="005A4FFE"/>
    <w:rsid w:val="005A537C"/>
    <w:rsid w:val="005A617D"/>
    <w:rsid w:val="005A7878"/>
    <w:rsid w:val="005A7D4C"/>
    <w:rsid w:val="005B005F"/>
    <w:rsid w:val="005B01AC"/>
    <w:rsid w:val="005B07AF"/>
    <w:rsid w:val="005B2387"/>
    <w:rsid w:val="005B3919"/>
    <w:rsid w:val="005B444F"/>
    <w:rsid w:val="005B4D8F"/>
    <w:rsid w:val="005B5387"/>
    <w:rsid w:val="005B5641"/>
    <w:rsid w:val="005B56A7"/>
    <w:rsid w:val="005B5BA4"/>
    <w:rsid w:val="005B5D7E"/>
    <w:rsid w:val="005B64EE"/>
    <w:rsid w:val="005B6717"/>
    <w:rsid w:val="005B7355"/>
    <w:rsid w:val="005B749A"/>
    <w:rsid w:val="005B7540"/>
    <w:rsid w:val="005B79B5"/>
    <w:rsid w:val="005C129B"/>
    <w:rsid w:val="005C1505"/>
    <w:rsid w:val="005C192F"/>
    <w:rsid w:val="005C24D2"/>
    <w:rsid w:val="005C67F8"/>
    <w:rsid w:val="005C6F00"/>
    <w:rsid w:val="005D0969"/>
    <w:rsid w:val="005D0D22"/>
    <w:rsid w:val="005D2224"/>
    <w:rsid w:val="005D3523"/>
    <w:rsid w:val="005D3C00"/>
    <w:rsid w:val="005D677A"/>
    <w:rsid w:val="005E066E"/>
    <w:rsid w:val="005E1518"/>
    <w:rsid w:val="005E19D4"/>
    <w:rsid w:val="005E28E8"/>
    <w:rsid w:val="005E2ADB"/>
    <w:rsid w:val="005E355C"/>
    <w:rsid w:val="005E3928"/>
    <w:rsid w:val="005E3D25"/>
    <w:rsid w:val="005E7CF6"/>
    <w:rsid w:val="005F0313"/>
    <w:rsid w:val="005F0342"/>
    <w:rsid w:val="005F0385"/>
    <w:rsid w:val="005F1668"/>
    <w:rsid w:val="005F5368"/>
    <w:rsid w:val="005F59AA"/>
    <w:rsid w:val="005F5BE4"/>
    <w:rsid w:val="005F622D"/>
    <w:rsid w:val="005F692F"/>
    <w:rsid w:val="005F6B7A"/>
    <w:rsid w:val="005F7970"/>
    <w:rsid w:val="0060003F"/>
    <w:rsid w:val="006004AC"/>
    <w:rsid w:val="006008D6"/>
    <w:rsid w:val="00601054"/>
    <w:rsid w:val="006015F9"/>
    <w:rsid w:val="00601A31"/>
    <w:rsid w:val="00601B51"/>
    <w:rsid w:val="00601DDD"/>
    <w:rsid w:val="00604A00"/>
    <w:rsid w:val="00605DD4"/>
    <w:rsid w:val="00610088"/>
    <w:rsid w:val="0061050C"/>
    <w:rsid w:val="006110FE"/>
    <w:rsid w:val="00612A41"/>
    <w:rsid w:val="006133B2"/>
    <w:rsid w:val="00613515"/>
    <w:rsid w:val="00613759"/>
    <w:rsid w:val="00613B8B"/>
    <w:rsid w:val="0061497C"/>
    <w:rsid w:val="00614C90"/>
    <w:rsid w:val="0061514A"/>
    <w:rsid w:val="0061540E"/>
    <w:rsid w:val="00616670"/>
    <w:rsid w:val="006177E8"/>
    <w:rsid w:val="00617CC1"/>
    <w:rsid w:val="00617EF6"/>
    <w:rsid w:val="00621130"/>
    <w:rsid w:val="0062174C"/>
    <w:rsid w:val="00622031"/>
    <w:rsid w:val="006220AE"/>
    <w:rsid w:val="00626848"/>
    <w:rsid w:val="00627412"/>
    <w:rsid w:val="00627BBB"/>
    <w:rsid w:val="00630051"/>
    <w:rsid w:val="006307FF"/>
    <w:rsid w:val="00630A45"/>
    <w:rsid w:val="00630BDC"/>
    <w:rsid w:val="0063175F"/>
    <w:rsid w:val="00631C98"/>
    <w:rsid w:val="00632D30"/>
    <w:rsid w:val="00633BB8"/>
    <w:rsid w:val="00637F88"/>
    <w:rsid w:val="006405B6"/>
    <w:rsid w:val="00641F14"/>
    <w:rsid w:val="006427CE"/>
    <w:rsid w:val="0064371C"/>
    <w:rsid w:val="00643D1B"/>
    <w:rsid w:val="00644217"/>
    <w:rsid w:val="006444DC"/>
    <w:rsid w:val="00645D8F"/>
    <w:rsid w:val="00646D7C"/>
    <w:rsid w:val="00646E4F"/>
    <w:rsid w:val="00647730"/>
    <w:rsid w:val="0065089C"/>
    <w:rsid w:val="006518F4"/>
    <w:rsid w:val="00653239"/>
    <w:rsid w:val="00653F37"/>
    <w:rsid w:val="00654234"/>
    <w:rsid w:val="006542B5"/>
    <w:rsid w:val="006546FF"/>
    <w:rsid w:val="00654852"/>
    <w:rsid w:val="00654930"/>
    <w:rsid w:val="0065495F"/>
    <w:rsid w:val="0066074C"/>
    <w:rsid w:val="00661044"/>
    <w:rsid w:val="00661939"/>
    <w:rsid w:val="0066293F"/>
    <w:rsid w:val="00663207"/>
    <w:rsid w:val="006639EA"/>
    <w:rsid w:val="00663F29"/>
    <w:rsid w:val="00665337"/>
    <w:rsid w:val="0066542B"/>
    <w:rsid w:val="0066649B"/>
    <w:rsid w:val="00667805"/>
    <w:rsid w:val="006705B0"/>
    <w:rsid w:val="00670A54"/>
    <w:rsid w:val="006713D6"/>
    <w:rsid w:val="00672301"/>
    <w:rsid w:val="00672635"/>
    <w:rsid w:val="00672E6D"/>
    <w:rsid w:val="006732E3"/>
    <w:rsid w:val="00673581"/>
    <w:rsid w:val="006736DA"/>
    <w:rsid w:val="006747C6"/>
    <w:rsid w:val="00676AE6"/>
    <w:rsid w:val="00682B64"/>
    <w:rsid w:val="0068350C"/>
    <w:rsid w:val="00683845"/>
    <w:rsid w:val="00685E91"/>
    <w:rsid w:val="0068717B"/>
    <w:rsid w:val="00687272"/>
    <w:rsid w:val="00690465"/>
    <w:rsid w:val="006925AD"/>
    <w:rsid w:val="00692B3B"/>
    <w:rsid w:val="00693D32"/>
    <w:rsid w:val="00694A38"/>
    <w:rsid w:val="00695723"/>
    <w:rsid w:val="00695966"/>
    <w:rsid w:val="00697947"/>
    <w:rsid w:val="00697BEA"/>
    <w:rsid w:val="006A0C72"/>
    <w:rsid w:val="006A152A"/>
    <w:rsid w:val="006A20EB"/>
    <w:rsid w:val="006A23B3"/>
    <w:rsid w:val="006A2825"/>
    <w:rsid w:val="006A333B"/>
    <w:rsid w:val="006A4BEC"/>
    <w:rsid w:val="006A527E"/>
    <w:rsid w:val="006A58CD"/>
    <w:rsid w:val="006A5BA1"/>
    <w:rsid w:val="006A5E9A"/>
    <w:rsid w:val="006A7C3F"/>
    <w:rsid w:val="006B0091"/>
    <w:rsid w:val="006B0E36"/>
    <w:rsid w:val="006B16AF"/>
    <w:rsid w:val="006B3016"/>
    <w:rsid w:val="006B3BBF"/>
    <w:rsid w:val="006B3FDD"/>
    <w:rsid w:val="006B603E"/>
    <w:rsid w:val="006B7A5E"/>
    <w:rsid w:val="006C0955"/>
    <w:rsid w:val="006C1141"/>
    <w:rsid w:val="006C13AE"/>
    <w:rsid w:val="006C2CC6"/>
    <w:rsid w:val="006C3213"/>
    <w:rsid w:val="006C3750"/>
    <w:rsid w:val="006C4405"/>
    <w:rsid w:val="006C5E6E"/>
    <w:rsid w:val="006C6A92"/>
    <w:rsid w:val="006C6CCF"/>
    <w:rsid w:val="006C724F"/>
    <w:rsid w:val="006C7C93"/>
    <w:rsid w:val="006D129E"/>
    <w:rsid w:val="006D1735"/>
    <w:rsid w:val="006D1D6F"/>
    <w:rsid w:val="006D225B"/>
    <w:rsid w:val="006D24B2"/>
    <w:rsid w:val="006D35B8"/>
    <w:rsid w:val="006D4855"/>
    <w:rsid w:val="006D5632"/>
    <w:rsid w:val="006D594A"/>
    <w:rsid w:val="006D5BF6"/>
    <w:rsid w:val="006D5EF0"/>
    <w:rsid w:val="006D603C"/>
    <w:rsid w:val="006D61FD"/>
    <w:rsid w:val="006D69D2"/>
    <w:rsid w:val="006D6FD5"/>
    <w:rsid w:val="006E08B6"/>
    <w:rsid w:val="006E0CFF"/>
    <w:rsid w:val="006E1E81"/>
    <w:rsid w:val="006E2146"/>
    <w:rsid w:val="006E2553"/>
    <w:rsid w:val="006E2C45"/>
    <w:rsid w:val="006E35E3"/>
    <w:rsid w:val="006E410F"/>
    <w:rsid w:val="006E6B1F"/>
    <w:rsid w:val="006E781D"/>
    <w:rsid w:val="006E7B55"/>
    <w:rsid w:val="006F0A0B"/>
    <w:rsid w:val="006F277A"/>
    <w:rsid w:val="006F2D73"/>
    <w:rsid w:val="006F4752"/>
    <w:rsid w:val="006F53A3"/>
    <w:rsid w:val="006F5A17"/>
    <w:rsid w:val="006F61A8"/>
    <w:rsid w:val="006F7352"/>
    <w:rsid w:val="00700A1A"/>
    <w:rsid w:val="007032CC"/>
    <w:rsid w:val="00703706"/>
    <w:rsid w:val="00704507"/>
    <w:rsid w:val="007045CA"/>
    <w:rsid w:val="00704814"/>
    <w:rsid w:val="00705F27"/>
    <w:rsid w:val="00710495"/>
    <w:rsid w:val="0071096E"/>
    <w:rsid w:val="00710FEB"/>
    <w:rsid w:val="007119F8"/>
    <w:rsid w:val="00711AB2"/>
    <w:rsid w:val="00712139"/>
    <w:rsid w:val="007124C0"/>
    <w:rsid w:val="00713440"/>
    <w:rsid w:val="00713524"/>
    <w:rsid w:val="00713F33"/>
    <w:rsid w:val="007145C5"/>
    <w:rsid w:val="007168EB"/>
    <w:rsid w:val="00717993"/>
    <w:rsid w:val="00724253"/>
    <w:rsid w:val="00724E8E"/>
    <w:rsid w:val="0072506B"/>
    <w:rsid w:val="00725D1D"/>
    <w:rsid w:val="00726399"/>
    <w:rsid w:val="00726CB7"/>
    <w:rsid w:val="007321C4"/>
    <w:rsid w:val="0073435D"/>
    <w:rsid w:val="0073484A"/>
    <w:rsid w:val="0073543B"/>
    <w:rsid w:val="00735F2A"/>
    <w:rsid w:val="0073619A"/>
    <w:rsid w:val="00736673"/>
    <w:rsid w:val="00736D96"/>
    <w:rsid w:val="00741CEA"/>
    <w:rsid w:val="00743434"/>
    <w:rsid w:val="0074473F"/>
    <w:rsid w:val="00745B8D"/>
    <w:rsid w:val="00752AC5"/>
    <w:rsid w:val="00756414"/>
    <w:rsid w:val="007568CE"/>
    <w:rsid w:val="00757196"/>
    <w:rsid w:val="00760873"/>
    <w:rsid w:val="00760EB7"/>
    <w:rsid w:val="00760F5F"/>
    <w:rsid w:val="007625ED"/>
    <w:rsid w:val="00762664"/>
    <w:rsid w:val="00762C48"/>
    <w:rsid w:val="00762CFE"/>
    <w:rsid w:val="00763286"/>
    <w:rsid w:val="00763C63"/>
    <w:rsid w:val="007644F3"/>
    <w:rsid w:val="00764810"/>
    <w:rsid w:val="007648AA"/>
    <w:rsid w:val="00764CB8"/>
    <w:rsid w:val="00764EF0"/>
    <w:rsid w:val="007656EF"/>
    <w:rsid w:val="00765C57"/>
    <w:rsid w:val="007667DD"/>
    <w:rsid w:val="007678FD"/>
    <w:rsid w:val="007709A7"/>
    <w:rsid w:val="007721FB"/>
    <w:rsid w:val="00772A4C"/>
    <w:rsid w:val="00773608"/>
    <w:rsid w:val="007738DB"/>
    <w:rsid w:val="0077657F"/>
    <w:rsid w:val="00780BC6"/>
    <w:rsid w:val="007814DF"/>
    <w:rsid w:val="007828E3"/>
    <w:rsid w:val="00783055"/>
    <w:rsid w:val="00783AD5"/>
    <w:rsid w:val="00783C49"/>
    <w:rsid w:val="00783E3F"/>
    <w:rsid w:val="007841E3"/>
    <w:rsid w:val="00784251"/>
    <w:rsid w:val="00784452"/>
    <w:rsid w:val="0078458C"/>
    <w:rsid w:val="00784B23"/>
    <w:rsid w:val="0078621C"/>
    <w:rsid w:val="00786FA4"/>
    <w:rsid w:val="00787A21"/>
    <w:rsid w:val="007912C4"/>
    <w:rsid w:val="007927D1"/>
    <w:rsid w:val="00793344"/>
    <w:rsid w:val="007944C5"/>
    <w:rsid w:val="0079471A"/>
    <w:rsid w:val="00796819"/>
    <w:rsid w:val="007969D9"/>
    <w:rsid w:val="007972B4"/>
    <w:rsid w:val="00797944"/>
    <w:rsid w:val="00797AD0"/>
    <w:rsid w:val="007A0DDA"/>
    <w:rsid w:val="007A415C"/>
    <w:rsid w:val="007A5703"/>
    <w:rsid w:val="007A6E6D"/>
    <w:rsid w:val="007A7D75"/>
    <w:rsid w:val="007B0607"/>
    <w:rsid w:val="007B0FB9"/>
    <w:rsid w:val="007B131F"/>
    <w:rsid w:val="007B2760"/>
    <w:rsid w:val="007B5A88"/>
    <w:rsid w:val="007C0C52"/>
    <w:rsid w:val="007C1773"/>
    <w:rsid w:val="007C1D49"/>
    <w:rsid w:val="007C23EA"/>
    <w:rsid w:val="007C4791"/>
    <w:rsid w:val="007C577F"/>
    <w:rsid w:val="007C5DD5"/>
    <w:rsid w:val="007C6BED"/>
    <w:rsid w:val="007C78D5"/>
    <w:rsid w:val="007D0BF5"/>
    <w:rsid w:val="007D17EB"/>
    <w:rsid w:val="007D18D3"/>
    <w:rsid w:val="007D2E64"/>
    <w:rsid w:val="007D3016"/>
    <w:rsid w:val="007D3D4B"/>
    <w:rsid w:val="007D3D74"/>
    <w:rsid w:val="007D413D"/>
    <w:rsid w:val="007D44A6"/>
    <w:rsid w:val="007D48F0"/>
    <w:rsid w:val="007D7D0C"/>
    <w:rsid w:val="007E1901"/>
    <w:rsid w:val="007E1F77"/>
    <w:rsid w:val="007E211F"/>
    <w:rsid w:val="007E21A7"/>
    <w:rsid w:val="007E34DA"/>
    <w:rsid w:val="007E45E6"/>
    <w:rsid w:val="007E4A0D"/>
    <w:rsid w:val="007E4DF5"/>
    <w:rsid w:val="007E5486"/>
    <w:rsid w:val="007E5F9E"/>
    <w:rsid w:val="007E7114"/>
    <w:rsid w:val="007E79AC"/>
    <w:rsid w:val="007F0200"/>
    <w:rsid w:val="007F07F5"/>
    <w:rsid w:val="007F0C93"/>
    <w:rsid w:val="007F5557"/>
    <w:rsid w:val="007F6B67"/>
    <w:rsid w:val="007F70D5"/>
    <w:rsid w:val="007F770E"/>
    <w:rsid w:val="00800E56"/>
    <w:rsid w:val="00801216"/>
    <w:rsid w:val="00801C84"/>
    <w:rsid w:val="00801E4A"/>
    <w:rsid w:val="00801F12"/>
    <w:rsid w:val="00802B49"/>
    <w:rsid w:val="00802F63"/>
    <w:rsid w:val="00803164"/>
    <w:rsid w:val="0080420E"/>
    <w:rsid w:val="008046DD"/>
    <w:rsid w:val="008051FE"/>
    <w:rsid w:val="00810875"/>
    <w:rsid w:val="00811144"/>
    <w:rsid w:val="0081138C"/>
    <w:rsid w:val="008134AC"/>
    <w:rsid w:val="00813BB4"/>
    <w:rsid w:val="008143CA"/>
    <w:rsid w:val="00814456"/>
    <w:rsid w:val="00814705"/>
    <w:rsid w:val="00814861"/>
    <w:rsid w:val="00814C72"/>
    <w:rsid w:val="00815ACC"/>
    <w:rsid w:val="00816A06"/>
    <w:rsid w:val="00816B95"/>
    <w:rsid w:val="00816DC3"/>
    <w:rsid w:val="00821845"/>
    <w:rsid w:val="0082189C"/>
    <w:rsid w:val="0082227D"/>
    <w:rsid w:val="00823E26"/>
    <w:rsid w:val="00823E42"/>
    <w:rsid w:val="00825B64"/>
    <w:rsid w:val="00827B82"/>
    <w:rsid w:val="00831749"/>
    <w:rsid w:val="00831F47"/>
    <w:rsid w:val="0083209F"/>
    <w:rsid w:val="0083230D"/>
    <w:rsid w:val="00832425"/>
    <w:rsid w:val="00832990"/>
    <w:rsid w:val="00833398"/>
    <w:rsid w:val="00833908"/>
    <w:rsid w:val="00834A79"/>
    <w:rsid w:val="0083652C"/>
    <w:rsid w:val="00843C9C"/>
    <w:rsid w:val="00845024"/>
    <w:rsid w:val="00845EEF"/>
    <w:rsid w:val="008466B4"/>
    <w:rsid w:val="00850CCD"/>
    <w:rsid w:val="008514F6"/>
    <w:rsid w:val="00851E1E"/>
    <w:rsid w:val="0085242A"/>
    <w:rsid w:val="00854C48"/>
    <w:rsid w:val="00854C66"/>
    <w:rsid w:val="00854C90"/>
    <w:rsid w:val="008557A3"/>
    <w:rsid w:val="008564E1"/>
    <w:rsid w:val="00856CE6"/>
    <w:rsid w:val="00860958"/>
    <w:rsid w:val="00860A13"/>
    <w:rsid w:val="00860C46"/>
    <w:rsid w:val="008612DC"/>
    <w:rsid w:val="00863A41"/>
    <w:rsid w:val="00864AB5"/>
    <w:rsid w:val="008655DA"/>
    <w:rsid w:val="0086590F"/>
    <w:rsid w:val="00866E89"/>
    <w:rsid w:val="0087133C"/>
    <w:rsid w:val="00872A7B"/>
    <w:rsid w:val="008748A5"/>
    <w:rsid w:val="00874F3E"/>
    <w:rsid w:val="0087621C"/>
    <w:rsid w:val="008813DF"/>
    <w:rsid w:val="00881508"/>
    <w:rsid w:val="008817F7"/>
    <w:rsid w:val="00882E83"/>
    <w:rsid w:val="0088331E"/>
    <w:rsid w:val="008839C4"/>
    <w:rsid w:val="00884D1A"/>
    <w:rsid w:val="00884F5A"/>
    <w:rsid w:val="00885087"/>
    <w:rsid w:val="00885C23"/>
    <w:rsid w:val="00886085"/>
    <w:rsid w:val="0088629E"/>
    <w:rsid w:val="00886684"/>
    <w:rsid w:val="00886B8A"/>
    <w:rsid w:val="00887166"/>
    <w:rsid w:val="00890A6E"/>
    <w:rsid w:val="008911F3"/>
    <w:rsid w:val="00891F8B"/>
    <w:rsid w:val="00892AB1"/>
    <w:rsid w:val="00892C6C"/>
    <w:rsid w:val="0089359C"/>
    <w:rsid w:val="00893DBF"/>
    <w:rsid w:val="00893E1C"/>
    <w:rsid w:val="0089477D"/>
    <w:rsid w:val="0089621B"/>
    <w:rsid w:val="0089625D"/>
    <w:rsid w:val="008A052B"/>
    <w:rsid w:val="008A0E91"/>
    <w:rsid w:val="008A0FC3"/>
    <w:rsid w:val="008A14BA"/>
    <w:rsid w:val="008A3101"/>
    <w:rsid w:val="008A383E"/>
    <w:rsid w:val="008A4F1F"/>
    <w:rsid w:val="008A521A"/>
    <w:rsid w:val="008A62E7"/>
    <w:rsid w:val="008A774D"/>
    <w:rsid w:val="008B0815"/>
    <w:rsid w:val="008B0D1A"/>
    <w:rsid w:val="008B1EC1"/>
    <w:rsid w:val="008B3317"/>
    <w:rsid w:val="008B3CD2"/>
    <w:rsid w:val="008B4A2C"/>
    <w:rsid w:val="008B6613"/>
    <w:rsid w:val="008B7307"/>
    <w:rsid w:val="008B7AC8"/>
    <w:rsid w:val="008B7E0D"/>
    <w:rsid w:val="008C06E2"/>
    <w:rsid w:val="008C1B50"/>
    <w:rsid w:val="008C2602"/>
    <w:rsid w:val="008C2D7F"/>
    <w:rsid w:val="008C3429"/>
    <w:rsid w:val="008C38BE"/>
    <w:rsid w:val="008C50B6"/>
    <w:rsid w:val="008C5103"/>
    <w:rsid w:val="008C55C3"/>
    <w:rsid w:val="008C5D74"/>
    <w:rsid w:val="008C69D6"/>
    <w:rsid w:val="008D153C"/>
    <w:rsid w:val="008D21E6"/>
    <w:rsid w:val="008D2549"/>
    <w:rsid w:val="008D266E"/>
    <w:rsid w:val="008D3B71"/>
    <w:rsid w:val="008D4D4E"/>
    <w:rsid w:val="008D61E2"/>
    <w:rsid w:val="008D6203"/>
    <w:rsid w:val="008D6918"/>
    <w:rsid w:val="008D691B"/>
    <w:rsid w:val="008D6D52"/>
    <w:rsid w:val="008D7156"/>
    <w:rsid w:val="008D7F71"/>
    <w:rsid w:val="008E07EA"/>
    <w:rsid w:val="008E19F2"/>
    <w:rsid w:val="008E6032"/>
    <w:rsid w:val="008E6180"/>
    <w:rsid w:val="008E7B4B"/>
    <w:rsid w:val="008F0ECB"/>
    <w:rsid w:val="008F0EDB"/>
    <w:rsid w:val="008F2E20"/>
    <w:rsid w:val="008F48A8"/>
    <w:rsid w:val="008F4DAB"/>
    <w:rsid w:val="008F50D6"/>
    <w:rsid w:val="008F5892"/>
    <w:rsid w:val="008F5B0D"/>
    <w:rsid w:val="008F61B4"/>
    <w:rsid w:val="008F673C"/>
    <w:rsid w:val="008F6DE9"/>
    <w:rsid w:val="008F72D8"/>
    <w:rsid w:val="00900C81"/>
    <w:rsid w:val="00901819"/>
    <w:rsid w:val="00902178"/>
    <w:rsid w:val="00904B27"/>
    <w:rsid w:val="00905732"/>
    <w:rsid w:val="0090668C"/>
    <w:rsid w:val="00907657"/>
    <w:rsid w:val="00907819"/>
    <w:rsid w:val="009079EF"/>
    <w:rsid w:val="00910569"/>
    <w:rsid w:val="0091169D"/>
    <w:rsid w:val="00912416"/>
    <w:rsid w:val="00913276"/>
    <w:rsid w:val="009133DB"/>
    <w:rsid w:val="009135A0"/>
    <w:rsid w:val="009144AF"/>
    <w:rsid w:val="009147BA"/>
    <w:rsid w:val="00914993"/>
    <w:rsid w:val="00914B6D"/>
    <w:rsid w:val="0091604C"/>
    <w:rsid w:val="00916EE3"/>
    <w:rsid w:val="009173BB"/>
    <w:rsid w:val="00917DEC"/>
    <w:rsid w:val="00921FA0"/>
    <w:rsid w:val="00922338"/>
    <w:rsid w:val="009226CF"/>
    <w:rsid w:val="009229E4"/>
    <w:rsid w:val="00923770"/>
    <w:rsid w:val="00923FEC"/>
    <w:rsid w:val="0092467C"/>
    <w:rsid w:val="0092494C"/>
    <w:rsid w:val="009272B3"/>
    <w:rsid w:val="00930B04"/>
    <w:rsid w:val="009326B2"/>
    <w:rsid w:val="00934D1F"/>
    <w:rsid w:val="00934F7A"/>
    <w:rsid w:val="009359B9"/>
    <w:rsid w:val="0093627F"/>
    <w:rsid w:val="009366AF"/>
    <w:rsid w:val="0093735E"/>
    <w:rsid w:val="00937D07"/>
    <w:rsid w:val="0094165F"/>
    <w:rsid w:val="00941D44"/>
    <w:rsid w:val="00942676"/>
    <w:rsid w:val="009429D2"/>
    <w:rsid w:val="00943673"/>
    <w:rsid w:val="00944C5E"/>
    <w:rsid w:val="009465B5"/>
    <w:rsid w:val="00951234"/>
    <w:rsid w:val="00951568"/>
    <w:rsid w:val="00951A00"/>
    <w:rsid w:val="00951B38"/>
    <w:rsid w:val="00952226"/>
    <w:rsid w:val="00952C86"/>
    <w:rsid w:val="00953AE6"/>
    <w:rsid w:val="009541C6"/>
    <w:rsid w:val="00955097"/>
    <w:rsid w:val="009553CE"/>
    <w:rsid w:val="009555B7"/>
    <w:rsid w:val="009557C2"/>
    <w:rsid w:val="009559B1"/>
    <w:rsid w:val="00956037"/>
    <w:rsid w:val="00956789"/>
    <w:rsid w:val="00956919"/>
    <w:rsid w:val="009575D5"/>
    <w:rsid w:val="0096037F"/>
    <w:rsid w:val="0096047E"/>
    <w:rsid w:val="009626F2"/>
    <w:rsid w:val="0096299A"/>
    <w:rsid w:val="00963718"/>
    <w:rsid w:val="00964353"/>
    <w:rsid w:val="009663B2"/>
    <w:rsid w:val="0096686E"/>
    <w:rsid w:val="00966B23"/>
    <w:rsid w:val="0096708E"/>
    <w:rsid w:val="009675A1"/>
    <w:rsid w:val="009677D9"/>
    <w:rsid w:val="00967B92"/>
    <w:rsid w:val="00971096"/>
    <w:rsid w:val="00972D58"/>
    <w:rsid w:val="009732CC"/>
    <w:rsid w:val="009737A8"/>
    <w:rsid w:val="009737CB"/>
    <w:rsid w:val="009759DA"/>
    <w:rsid w:val="00976032"/>
    <w:rsid w:val="00976688"/>
    <w:rsid w:val="00976931"/>
    <w:rsid w:val="00977EAA"/>
    <w:rsid w:val="00980571"/>
    <w:rsid w:val="00980D09"/>
    <w:rsid w:val="00980E2E"/>
    <w:rsid w:val="00981492"/>
    <w:rsid w:val="00981737"/>
    <w:rsid w:val="009817C6"/>
    <w:rsid w:val="00985835"/>
    <w:rsid w:val="00986CA8"/>
    <w:rsid w:val="00986F2C"/>
    <w:rsid w:val="0098709B"/>
    <w:rsid w:val="00990B7B"/>
    <w:rsid w:val="00990D7C"/>
    <w:rsid w:val="00991F1F"/>
    <w:rsid w:val="00993946"/>
    <w:rsid w:val="0099520D"/>
    <w:rsid w:val="00995211"/>
    <w:rsid w:val="00997260"/>
    <w:rsid w:val="009A1B95"/>
    <w:rsid w:val="009A31DC"/>
    <w:rsid w:val="009A4BEB"/>
    <w:rsid w:val="009A4DB2"/>
    <w:rsid w:val="009A5F25"/>
    <w:rsid w:val="009A5F6E"/>
    <w:rsid w:val="009A6476"/>
    <w:rsid w:val="009A6B13"/>
    <w:rsid w:val="009A7513"/>
    <w:rsid w:val="009A794E"/>
    <w:rsid w:val="009B0360"/>
    <w:rsid w:val="009B1024"/>
    <w:rsid w:val="009B5871"/>
    <w:rsid w:val="009B6465"/>
    <w:rsid w:val="009B6D24"/>
    <w:rsid w:val="009C2E23"/>
    <w:rsid w:val="009C3AC7"/>
    <w:rsid w:val="009C4656"/>
    <w:rsid w:val="009C49EF"/>
    <w:rsid w:val="009C4A80"/>
    <w:rsid w:val="009D0357"/>
    <w:rsid w:val="009D2223"/>
    <w:rsid w:val="009D238E"/>
    <w:rsid w:val="009D2B55"/>
    <w:rsid w:val="009D3178"/>
    <w:rsid w:val="009D391A"/>
    <w:rsid w:val="009D4E65"/>
    <w:rsid w:val="009D529B"/>
    <w:rsid w:val="009D5551"/>
    <w:rsid w:val="009D5639"/>
    <w:rsid w:val="009D5923"/>
    <w:rsid w:val="009D6716"/>
    <w:rsid w:val="009D6969"/>
    <w:rsid w:val="009D7175"/>
    <w:rsid w:val="009E038D"/>
    <w:rsid w:val="009E04C7"/>
    <w:rsid w:val="009E0559"/>
    <w:rsid w:val="009E1F87"/>
    <w:rsid w:val="009E25DD"/>
    <w:rsid w:val="009E2731"/>
    <w:rsid w:val="009E2FE3"/>
    <w:rsid w:val="009E3B93"/>
    <w:rsid w:val="009E651A"/>
    <w:rsid w:val="009E6EAD"/>
    <w:rsid w:val="009E7B9D"/>
    <w:rsid w:val="009E7F6E"/>
    <w:rsid w:val="009F0089"/>
    <w:rsid w:val="009F0704"/>
    <w:rsid w:val="009F20E9"/>
    <w:rsid w:val="009F3C55"/>
    <w:rsid w:val="009F5097"/>
    <w:rsid w:val="009F5F56"/>
    <w:rsid w:val="009F66E4"/>
    <w:rsid w:val="00A00201"/>
    <w:rsid w:val="00A00A49"/>
    <w:rsid w:val="00A02217"/>
    <w:rsid w:val="00A02378"/>
    <w:rsid w:val="00A0571C"/>
    <w:rsid w:val="00A07513"/>
    <w:rsid w:val="00A07CD8"/>
    <w:rsid w:val="00A11115"/>
    <w:rsid w:val="00A12F09"/>
    <w:rsid w:val="00A130B3"/>
    <w:rsid w:val="00A14C11"/>
    <w:rsid w:val="00A14CE7"/>
    <w:rsid w:val="00A17EF2"/>
    <w:rsid w:val="00A17F21"/>
    <w:rsid w:val="00A20A00"/>
    <w:rsid w:val="00A21663"/>
    <w:rsid w:val="00A21803"/>
    <w:rsid w:val="00A21D53"/>
    <w:rsid w:val="00A2303F"/>
    <w:rsid w:val="00A2313B"/>
    <w:rsid w:val="00A23155"/>
    <w:rsid w:val="00A247F3"/>
    <w:rsid w:val="00A24B07"/>
    <w:rsid w:val="00A265CE"/>
    <w:rsid w:val="00A27454"/>
    <w:rsid w:val="00A30116"/>
    <w:rsid w:val="00A308B3"/>
    <w:rsid w:val="00A30DA4"/>
    <w:rsid w:val="00A31461"/>
    <w:rsid w:val="00A32212"/>
    <w:rsid w:val="00A32D53"/>
    <w:rsid w:val="00A339CB"/>
    <w:rsid w:val="00A34082"/>
    <w:rsid w:val="00A34A9F"/>
    <w:rsid w:val="00A3592C"/>
    <w:rsid w:val="00A36DC6"/>
    <w:rsid w:val="00A3725A"/>
    <w:rsid w:val="00A4062C"/>
    <w:rsid w:val="00A410A2"/>
    <w:rsid w:val="00A417FE"/>
    <w:rsid w:val="00A42B8E"/>
    <w:rsid w:val="00A42FBF"/>
    <w:rsid w:val="00A43306"/>
    <w:rsid w:val="00A440A1"/>
    <w:rsid w:val="00A447C5"/>
    <w:rsid w:val="00A45641"/>
    <w:rsid w:val="00A45A47"/>
    <w:rsid w:val="00A46FF3"/>
    <w:rsid w:val="00A47315"/>
    <w:rsid w:val="00A47DBB"/>
    <w:rsid w:val="00A532C7"/>
    <w:rsid w:val="00A54981"/>
    <w:rsid w:val="00A557F1"/>
    <w:rsid w:val="00A56F1B"/>
    <w:rsid w:val="00A5719E"/>
    <w:rsid w:val="00A57F7A"/>
    <w:rsid w:val="00A605AC"/>
    <w:rsid w:val="00A6192F"/>
    <w:rsid w:val="00A628CC"/>
    <w:rsid w:val="00A6293D"/>
    <w:rsid w:val="00A62DDF"/>
    <w:rsid w:val="00A63121"/>
    <w:rsid w:val="00A634E5"/>
    <w:rsid w:val="00A6398A"/>
    <w:rsid w:val="00A64308"/>
    <w:rsid w:val="00A660CE"/>
    <w:rsid w:val="00A66CFE"/>
    <w:rsid w:val="00A66FE7"/>
    <w:rsid w:val="00A7064C"/>
    <w:rsid w:val="00A70789"/>
    <w:rsid w:val="00A7100C"/>
    <w:rsid w:val="00A73966"/>
    <w:rsid w:val="00A75126"/>
    <w:rsid w:val="00A75522"/>
    <w:rsid w:val="00A75D4B"/>
    <w:rsid w:val="00A77D07"/>
    <w:rsid w:val="00A77F62"/>
    <w:rsid w:val="00A80547"/>
    <w:rsid w:val="00A8189F"/>
    <w:rsid w:val="00A81A01"/>
    <w:rsid w:val="00A83A59"/>
    <w:rsid w:val="00A83CA8"/>
    <w:rsid w:val="00A84354"/>
    <w:rsid w:val="00A85847"/>
    <w:rsid w:val="00A8644C"/>
    <w:rsid w:val="00A865CB"/>
    <w:rsid w:val="00A8664A"/>
    <w:rsid w:val="00A86F2C"/>
    <w:rsid w:val="00A8781E"/>
    <w:rsid w:val="00A90593"/>
    <w:rsid w:val="00A910FD"/>
    <w:rsid w:val="00A91303"/>
    <w:rsid w:val="00A91F86"/>
    <w:rsid w:val="00A938D0"/>
    <w:rsid w:val="00A93BEB"/>
    <w:rsid w:val="00A940B8"/>
    <w:rsid w:val="00A953BA"/>
    <w:rsid w:val="00A95DD0"/>
    <w:rsid w:val="00A9625C"/>
    <w:rsid w:val="00A9657B"/>
    <w:rsid w:val="00A96598"/>
    <w:rsid w:val="00A969C9"/>
    <w:rsid w:val="00A96BD9"/>
    <w:rsid w:val="00A97EDD"/>
    <w:rsid w:val="00AA2C4B"/>
    <w:rsid w:val="00AA45BB"/>
    <w:rsid w:val="00AA52AD"/>
    <w:rsid w:val="00AA5E07"/>
    <w:rsid w:val="00AA695A"/>
    <w:rsid w:val="00AA6AC1"/>
    <w:rsid w:val="00AB068E"/>
    <w:rsid w:val="00AB0F08"/>
    <w:rsid w:val="00AB25EB"/>
    <w:rsid w:val="00AB27B6"/>
    <w:rsid w:val="00AB28DC"/>
    <w:rsid w:val="00AB312D"/>
    <w:rsid w:val="00AB5945"/>
    <w:rsid w:val="00AB60A8"/>
    <w:rsid w:val="00AB6695"/>
    <w:rsid w:val="00AB7C72"/>
    <w:rsid w:val="00AC27FA"/>
    <w:rsid w:val="00AC3C7E"/>
    <w:rsid w:val="00AC42E9"/>
    <w:rsid w:val="00AC54F9"/>
    <w:rsid w:val="00AC5ACD"/>
    <w:rsid w:val="00AC7512"/>
    <w:rsid w:val="00AC7E62"/>
    <w:rsid w:val="00AD02E8"/>
    <w:rsid w:val="00AD10DF"/>
    <w:rsid w:val="00AD1621"/>
    <w:rsid w:val="00AD4D5D"/>
    <w:rsid w:val="00AD56D2"/>
    <w:rsid w:val="00AD5AA4"/>
    <w:rsid w:val="00AD6B0F"/>
    <w:rsid w:val="00AD7212"/>
    <w:rsid w:val="00AD791B"/>
    <w:rsid w:val="00AD7FFB"/>
    <w:rsid w:val="00AE095D"/>
    <w:rsid w:val="00AE0A75"/>
    <w:rsid w:val="00AE338D"/>
    <w:rsid w:val="00AE3E50"/>
    <w:rsid w:val="00AE3E5A"/>
    <w:rsid w:val="00AE4563"/>
    <w:rsid w:val="00AE4C45"/>
    <w:rsid w:val="00AE705B"/>
    <w:rsid w:val="00AE74A9"/>
    <w:rsid w:val="00AF1A8E"/>
    <w:rsid w:val="00AF1BBE"/>
    <w:rsid w:val="00AF1F32"/>
    <w:rsid w:val="00AF2418"/>
    <w:rsid w:val="00AF2C15"/>
    <w:rsid w:val="00AF3905"/>
    <w:rsid w:val="00AF4C68"/>
    <w:rsid w:val="00AF59E3"/>
    <w:rsid w:val="00AF67DD"/>
    <w:rsid w:val="00AF7E15"/>
    <w:rsid w:val="00B006F0"/>
    <w:rsid w:val="00B010E5"/>
    <w:rsid w:val="00B01EE5"/>
    <w:rsid w:val="00B022BF"/>
    <w:rsid w:val="00B02B9B"/>
    <w:rsid w:val="00B035D7"/>
    <w:rsid w:val="00B0365B"/>
    <w:rsid w:val="00B04EA0"/>
    <w:rsid w:val="00B07546"/>
    <w:rsid w:val="00B112D0"/>
    <w:rsid w:val="00B134F4"/>
    <w:rsid w:val="00B149E5"/>
    <w:rsid w:val="00B14CEF"/>
    <w:rsid w:val="00B15479"/>
    <w:rsid w:val="00B1594D"/>
    <w:rsid w:val="00B16E0F"/>
    <w:rsid w:val="00B1717D"/>
    <w:rsid w:val="00B17599"/>
    <w:rsid w:val="00B178A1"/>
    <w:rsid w:val="00B178C2"/>
    <w:rsid w:val="00B2001D"/>
    <w:rsid w:val="00B21EA5"/>
    <w:rsid w:val="00B2407E"/>
    <w:rsid w:val="00B24686"/>
    <w:rsid w:val="00B24788"/>
    <w:rsid w:val="00B25813"/>
    <w:rsid w:val="00B25F01"/>
    <w:rsid w:val="00B25FDA"/>
    <w:rsid w:val="00B26D7A"/>
    <w:rsid w:val="00B3025D"/>
    <w:rsid w:val="00B30898"/>
    <w:rsid w:val="00B30FF2"/>
    <w:rsid w:val="00B31387"/>
    <w:rsid w:val="00B31837"/>
    <w:rsid w:val="00B320A7"/>
    <w:rsid w:val="00B350B3"/>
    <w:rsid w:val="00B35B12"/>
    <w:rsid w:val="00B36FD4"/>
    <w:rsid w:val="00B40F88"/>
    <w:rsid w:val="00B435E0"/>
    <w:rsid w:val="00B44520"/>
    <w:rsid w:val="00B4506A"/>
    <w:rsid w:val="00B462F9"/>
    <w:rsid w:val="00B46694"/>
    <w:rsid w:val="00B473F9"/>
    <w:rsid w:val="00B50B49"/>
    <w:rsid w:val="00B520A7"/>
    <w:rsid w:val="00B52552"/>
    <w:rsid w:val="00B53AA1"/>
    <w:rsid w:val="00B53D2C"/>
    <w:rsid w:val="00B53E6A"/>
    <w:rsid w:val="00B5496D"/>
    <w:rsid w:val="00B5569C"/>
    <w:rsid w:val="00B55DD9"/>
    <w:rsid w:val="00B55FA3"/>
    <w:rsid w:val="00B56006"/>
    <w:rsid w:val="00B5766E"/>
    <w:rsid w:val="00B57AC9"/>
    <w:rsid w:val="00B60525"/>
    <w:rsid w:val="00B608FE"/>
    <w:rsid w:val="00B62D45"/>
    <w:rsid w:val="00B665DB"/>
    <w:rsid w:val="00B70CFE"/>
    <w:rsid w:val="00B714E7"/>
    <w:rsid w:val="00B71F20"/>
    <w:rsid w:val="00B7210A"/>
    <w:rsid w:val="00B72A7B"/>
    <w:rsid w:val="00B72D4B"/>
    <w:rsid w:val="00B73B5B"/>
    <w:rsid w:val="00B73BB9"/>
    <w:rsid w:val="00B73C48"/>
    <w:rsid w:val="00B74479"/>
    <w:rsid w:val="00B80582"/>
    <w:rsid w:val="00B81BDB"/>
    <w:rsid w:val="00B81DE8"/>
    <w:rsid w:val="00B82129"/>
    <w:rsid w:val="00B829A9"/>
    <w:rsid w:val="00B844D9"/>
    <w:rsid w:val="00B84688"/>
    <w:rsid w:val="00B84DEB"/>
    <w:rsid w:val="00B85094"/>
    <w:rsid w:val="00B85988"/>
    <w:rsid w:val="00B869E9"/>
    <w:rsid w:val="00B86D81"/>
    <w:rsid w:val="00B90527"/>
    <w:rsid w:val="00B91BBE"/>
    <w:rsid w:val="00B92350"/>
    <w:rsid w:val="00B9284C"/>
    <w:rsid w:val="00B92D94"/>
    <w:rsid w:val="00B92FDC"/>
    <w:rsid w:val="00B9484C"/>
    <w:rsid w:val="00B95619"/>
    <w:rsid w:val="00B966CB"/>
    <w:rsid w:val="00B96F98"/>
    <w:rsid w:val="00B970A6"/>
    <w:rsid w:val="00B974E4"/>
    <w:rsid w:val="00BA04AD"/>
    <w:rsid w:val="00BA0F70"/>
    <w:rsid w:val="00BA1506"/>
    <w:rsid w:val="00BA172A"/>
    <w:rsid w:val="00BA3404"/>
    <w:rsid w:val="00BA3AD6"/>
    <w:rsid w:val="00BA6860"/>
    <w:rsid w:val="00BA6C41"/>
    <w:rsid w:val="00BA7C61"/>
    <w:rsid w:val="00BB04E8"/>
    <w:rsid w:val="00BB08C5"/>
    <w:rsid w:val="00BB11AC"/>
    <w:rsid w:val="00BB195F"/>
    <w:rsid w:val="00BB1EDB"/>
    <w:rsid w:val="00BB2599"/>
    <w:rsid w:val="00BB282B"/>
    <w:rsid w:val="00BB2E63"/>
    <w:rsid w:val="00BB2EF6"/>
    <w:rsid w:val="00BB2F25"/>
    <w:rsid w:val="00BB31AE"/>
    <w:rsid w:val="00BB33D8"/>
    <w:rsid w:val="00BB4C57"/>
    <w:rsid w:val="00BB6346"/>
    <w:rsid w:val="00BB67E8"/>
    <w:rsid w:val="00BB7A69"/>
    <w:rsid w:val="00BB7BD2"/>
    <w:rsid w:val="00BC047E"/>
    <w:rsid w:val="00BC0AA9"/>
    <w:rsid w:val="00BC0C81"/>
    <w:rsid w:val="00BC1502"/>
    <w:rsid w:val="00BC1B0F"/>
    <w:rsid w:val="00BC1B17"/>
    <w:rsid w:val="00BC2632"/>
    <w:rsid w:val="00BC7DD7"/>
    <w:rsid w:val="00BD0F0A"/>
    <w:rsid w:val="00BD1AB5"/>
    <w:rsid w:val="00BD28AF"/>
    <w:rsid w:val="00BD3037"/>
    <w:rsid w:val="00BD3968"/>
    <w:rsid w:val="00BD3C0E"/>
    <w:rsid w:val="00BD482B"/>
    <w:rsid w:val="00BD6329"/>
    <w:rsid w:val="00BD7957"/>
    <w:rsid w:val="00BE0348"/>
    <w:rsid w:val="00BE18CC"/>
    <w:rsid w:val="00BE2041"/>
    <w:rsid w:val="00BE2867"/>
    <w:rsid w:val="00BE4563"/>
    <w:rsid w:val="00BE46A3"/>
    <w:rsid w:val="00BE6162"/>
    <w:rsid w:val="00BE670B"/>
    <w:rsid w:val="00BE69CF"/>
    <w:rsid w:val="00BE6AA6"/>
    <w:rsid w:val="00BF03C0"/>
    <w:rsid w:val="00BF11F5"/>
    <w:rsid w:val="00BF124A"/>
    <w:rsid w:val="00BF24A5"/>
    <w:rsid w:val="00BF416E"/>
    <w:rsid w:val="00BF6A1F"/>
    <w:rsid w:val="00BF6CBC"/>
    <w:rsid w:val="00C002E1"/>
    <w:rsid w:val="00C00574"/>
    <w:rsid w:val="00C006CD"/>
    <w:rsid w:val="00C013C6"/>
    <w:rsid w:val="00C02040"/>
    <w:rsid w:val="00C03967"/>
    <w:rsid w:val="00C039DB"/>
    <w:rsid w:val="00C041F7"/>
    <w:rsid w:val="00C04762"/>
    <w:rsid w:val="00C055A4"/>
    <w:rsid w:val="00C0650F"/>
    <w:rsid w:val="00C06D01"/>
    <w:rsid w:val="00C070F7"/>
    <w:rsid w:val="00C078CD"/>
    <w:rsid w:val="00C078DA"/>
    <w:rsid w:val="00C07DEA"/>
    <w:rsid w:val="00C1163B"/>
    <w:rsid w:val="00C11F95"/>
    <w:rsid w:val="00C12C84"/>
    <w:rsid w:val="00C1336A"/>
    <w:rsid w:val="00C1356A"/>
    <w:rsid w:val="00C13BBF"/>
    <w:rsid w:val="00C144EB"/>
    <w:rsid w:val="00C149E4"/>
    <w:rsid w:val="00C14ACF"/>
    <w:rsid w:val="00C14EEA"/>
    <w:rsid w:val="00C15958"/>
    <w:rsid w:val="00C15AA9"/>
    <w:rsid w:val="00C15AF1"/>
    <w:rsid w:val="00C16696"/>
    <w:rsid w:val="00C17163"/>
    <w:rsid w:val="00C1726F"/>
    <w:rsid w:val="00C177A0"/>
    <w:rsid w:val="00C20324"/>
    <w:rsid w:val="00C21925"/>
    <w:rsid w:val="00C22474"/>
    <w:rsid w:val="00C22DDA"/>
    <w:rsid w:val="00C23402"/>
    <w:rsid w:val="00C24757"/>
    <w:rsid w:val="00C24F44"/>
    <w:rsid w:val="00C25138"/>
    <w:rsid w:val="00C25B08"/>
    <w:rsid w:val="00C25C09"/>
    <w:rsid w:val="00C26A9B"/>
    <w:rsid w:val="00C26DE5"/>
    <w:rsid w:val="00C3073F"/>
    <w:rsid w:val="00C30A2A"/>
    <w:rsid w:val="00C30FD9"/>
    <w:rsid w:val="00C3163B"/>
    <w:rsid w:val="00C31CDC"/>
    <w:rsid w:val="00C3263F"/>
    <w:rsid w:val="00C36451"/>
    <w:rsid w:val="00C36C5B"/>
    <w:rsid w:val="00C375FF"/>
    <w:rsid w:val="00C42838"/>
    <w:rsid w:val="00C42F87"/>
    <w:rsid w:val="00C440D7"/>
    <w:rsid w:val="00C440EB"/>
    <w:rsid w:val="00C44C57"/>
    <w:rsid w:val="00C4522D"/>
    <w:rsid w:val="00C4598F"/>
    <w:rsid w:val="00C45AA9"/>
    <w:rsid w:val="00C45CB0"/>
    <w:rsid w:val="00C466EE"/>
    <w:rsid w:val="00C46DF4"/>
    <w:rsid w:val="00C47677"/>
    <w:rsid w:val="00C47994"/>
    <w:rsid w:val="00C50163"/>
    <w:rsid w:val="00C501F8"/>
    <w:rsid w:val="00C506F6"/>
    <w:rsid w:val="00C51671"/>
    <w:rsid w:val="00C51B42"/>
    <w:rsid w:val="00C5291E"/>
    <w:rsid w:val="00C54391"/>
    <w:rsid w:val="00C54EC9"/>
    <w:rsid w:val="00C57855"/>
    <w:rsid w:val="00C60C06"/>
    <w:rsid w:val="00C61B60"/>
    <w:rsid w:val="00C61F70"/>
    <w:rsid w:val="00C62DBC"/>
    <w:rsid w:val="00C63363"/>
    <w:rsid w:val="00C64515"/>
    <w:rsid w:val="00C65EF0"/>
    <w:rsid w:val="00C65F52"/>
    <w:rsid w:val="00C67CD7"/>
    <w:rsid w:val="00C70408"/>
    <w:rsid w:val="00C72116"/>
    <w:rsid w:val="00C72DAA"/>
    <w:rsid w:val="00C72E17"/>
    <w:rsid w:val="00C73414"/>
    <w:rsid w:val="00C73631"/>
    <w:rsid w:val="00C736F8"/>
    <w:rsid w:val="00C73800"/>
    <w:rsid w:val="00C74063"/>
    <w:rsid w:val="00C74183"/>
    <w:rsid w:val="00C741AE"/>
    <w:rsid w:val="00C7610B"/>
    <w:rsid w:val="00C767EA"/>
    <w:rsid w:val="00C771A8"/>
    <w:rsid w:val="00C77690"/>
    <w:rsid w:val="00C77692"/>
    <w:rsid w:val="00C779A1"/>
    <w:rsid w:val="00C8001D"/>
    <w:rsid w:val="00C82114"/>
    <w:rsid w:val="00C8331C"/>
    <w:rsid w:val="00C83767"/>
    <w:rsid w:val="00C83C63"/>
    <w:rsid w:val="00C83EE1"/>
    <w:rsid w:val="00C84521"/>
    <w:rsid w:val="00C860DD"/>
    <w:rsid w:val="00C864F6"/>
    <w:rsid w:val="00C867D4"/>
    <w:rsid w:val="00C86FC9"/>
    <w:rsid w:val="00C87036"/>
    <w:rsid w:val="00C87AC7"/>
    <w:rsid w:val="00C9026D"/>
    <w:rsid w:val="00C91B2D"/>
    <w:rsid w:val="00C91B8A"/>
    <w:rsid w:val="00C91BCF"/>
    <w:rsid w:val="00C91F09"/>
    <w:rsid w:val="00C93690"/>
    <w:rsid w:val="00C96473"/>
    <w:rsid w:val="00C96F51"/>
    <w:rsid w:val="00C97B7D"/>
    <w:rsid w:val="00CA031E"/>
    <w:rsid w:val="00CA25FF"/>
    <w:rsid w:val="00CA2F5C"/>
    <w:rsid w:val="00CA46DF"/>
    <w:rsid w:val="00CA4D42"/>
    <w:rsid w:val="00CA5946"/>
    <w:rsid w:val="00CA5A9C"/>
    <w:rsid w:val="00CA67BE"/>
    <w:rsid w:val="00CA680A"/>
    <w:rsid w:val="00CA6E2F"/>
    <w:rsid w:val="00CB072A"/>
    <w:rsid w:val="00CB30DC"/>
    <w:rsid w:val="00CB53D2"/>
    <w:rsid w:val="00CB5634"/>
    <w:rsid w:val="00CB6B15"/>
    <w:rsid w:val="00CB6C2C"/>
    <w:rsid w:val="00CB77A5"/>
    <w:rsid w:val="00CC0760"/>
    <w:rsid w:val="00CC1D0C"/>
    <w:rsid w:val="00CC308E"/>
    <w:rsid w:val="00CC4468"/>
    <w:rsid w:val="00CC49B0"/>
    <w:rsid w:val="00CC4BD2"/>
    <w:rsid w:val="00CC4F62"/>
    <w:rsid w:val="00CC5A6E"/>
    <w:rsid w:val="00CC5C49"/>
    <w:rsid w:val="00CC624A"/>
    <w:rsid w:val="00CD01A7"/>
    <w:rsid w:val="00CD037A"/>
    <w:rsid w:val="00CD1E8F"/>
    <w:rsid w:val="00CD3358"/>
    <w:rsid w:val="00CD36E8"/>
    <w:rsid w:val="00CD4240"/>
    <w:rsid w:val="00CD4622"/>
    <w:rsid w:val="00CD4737"/>
    <w:rsid w:val="00CD4A47"/>
    <w:rsid w:val="00CD5718"/>
    <w:rsid w:val="00CD5CF9"/>
    <w:rsid w:val="00CD64F5"/>
    <w:rsid w:val="00CD6D8A"/>
    <w:rsid w:val="00CD6EA9"/>
    <w:rsid w:val="00CE00ED"/>
    <w:rsid w:val="00CE05A4"/>
    <w:rsid w:val="00CE0B12"/>
    <w:rsid w:val="00CE0B3F"/>
    <w:rsid w:val="00CE0B99"/>
    <w:rsid w:val="00CE27FD"/>
    <w:rsid w:val="00CE2FBB"/>
    <w:rsid w:val="00CE30FD"/>
    <w:rsid w:val="00CE3590"/>
    <w:rsid w:val="00CE3BEC"/>
    <w:rsid w:val="00CE3E28"/>
    <w:rsid w:val="00CE41FA"/>
    <w:rsid w:val="00CE4E30"/>
    <w:rsid w:val="00CE6000"/>
    <w:rsid w:val="00CE653A"/>
    <w:rsid w:val="00CE7D9F"/>
    <w:rsid w:val="00CF13A8"/>
    <w:rsid w:val="00CF2002"/>
    <w:rsid w:val="00CF2C27"/>
    <w:rsid w:val="00CF5A8D"/>
    <w:rsid w:val="00CF5CFB"/>
    <w:rsid w:val="00CF613A"/>
    <w:rsid w:val="00CF6C89"/>
    <w:rsid w:val="00CF6E89"/>
    <w:rsid w:val="00CF7121"/>
    <w:rsid w:val="00CF743C"/>
    <w:rsid w:val="00CF793A"/>
    <w:rsid w:val="00CF796E"/>
    <w:rsid w:val="00CF7BA3"/>
    <w:rsid w:val="00D009B0"/>
    <w:rsid w:val="00D00BE4"/>
    <w:rsid w:val="00D0158E"/>
    <w:rsid w:val="00D017FB"/>
    <w:rsid w:val="00D01B4A"/>
    <w:rsid w:val="00D01C7D"/>
    <w:rsid w:val="00D02405"/>
    <w:rsid w:val="00D026ED"/>
    <w:rsid w:val="00D03030"/>
    <w:rsid w:val="00D039B1"/>
    <w:rsid w:val="00D04E06"/>
    <w:rsid w:val="00D05E01"/>
    <w:rsid w:val="00D064AC"/>
    <w:rsid w:val="00D077C2"/>
    <w:rsid w:val="00D07DDA"/>
    <w:rsid w:val="00D10310"/>
    <w:rsid w:val="00D109E8"/>
    <w:rsid w:val="00D11424"/>
    <w:rsid w:val="00D11950"/>
    <w:rsid w:val="00D11DDC"/>
    <w:rsid w:val="00D12145"/>
    <w:rsid w:val="00D12395"/>
    <w:rsid w:val="00D1525A"/>
    <w:rsid w:val="00D15E34"/>
    <w:rsid w:val="00D15F5F"/>
    <w:rsid w:val="00D16453"/>
    <w:rsid w:val="00D165BA"/>
    <w:rsid w:val="00D16E6F"/>
    <w:rsid w:val="00D172DA"/>
    <w:rsid w:val="00D17B41"/>
    <w:rsid w:val="00D202D6"/>
    <w:rsid w:val="00D20372"/>
    <w:rsid w:val="00D23438"/>
    <w:rsid w:val="00D2420D"/>
    <w:rsid w:val="00D25955"/>
    <w:rsid w:val="00D25B05"/>
    <w:rsid w:val="00D32127"/>
    <w:rsid w:val="00D325B9"/>
    <w:rsid w:val="00D3317D"/>
    <w:rsid w:val="00D34009"/>
    <w:rsid w:val="00D35F9E"/>
    <w:rsid w:val="00D40657"/>
    <w:rsid w:val="00D44078"/>
    <w:rsid w:val="00D441A9"/>
    <w:rsid w:val="00D464B4"/>
    <w:rsid w:val="00D46799"/>
    <w:rsid w:val="00D467B0"/>
    <w:rsid w:val="00D47ADF"/>
    <w:rsid w:val="00D47B29"/>
    <w:rsid w:val="00D50057"/>
    <w:rsid w:val="00D51D59"/>
    <w:rsid w:val="00D52584"/>
    <w:rsid w:val="00D53FAD"/>
    <w:rsid w:val="00D545C9"/>
    <w:rsid w:val="00D56146"/>
    <w:rsid w:val="00D56716"/>
    <w:rsid w:val="00D57866"/>
    <w:rsid w:val="00D61FF8"/>
    <w:rsid w:val="00D638FA"/>
    <w:rsid w:val="00D647B8"/>
    <w:rsid w:val="00D650CB"/>
    <w:rsid w:val="00D70B5F"/>
    <w:rsid w:val="00D7264C"/>
    <w:rsid w:val="00D74E25"/>
    <w:rsid w:val="00D765DE"/>
    <w:rsid w:val="00D765F2"/>
    <w:rsid w:val="00D768DB"/>
    <w:rsid w:val="00D77484"/>
    <w:rsid w:val="00D77D59"/>
    <w:rsid w:val="00D80143"/>
    <w:rsid w:val="00D80681"/>
    <w:rsid w:val="00D80BC5"/>
    <w:rsid w:val="00D81EC3"/>
    <w:rsid w:val="00D82CB5"/>
    <w:rsid w:val="00D85481"/>
    <w:rsid w:val="00D85ADB"/>
    <w:rsid w:val="00D8676C"/>
    <w:rsid w:val="00D86A39"/>
    <w:rsid w:val="00D86B87"/>
    <w:rsid w:val="00D87C52"/>
    <w:rsid w:val="00D9063E"/>
    <w:rsid w:val="00D9074C"/>
    <w:rsid w:val="00D91D8F"/>
    <w:rsid w:val="00D92E7C"/>
    <w:rsid w:val="00D9328B"/>
    <w:rsid w:val="00D942AE"/>
    <w:rsid w:val="00D950C0"/>
    <w:rsid w:val="00D9582E"/>
    <w:rsid w:val="00D975A1"/>
    <w:rsid w:val="00D975FD"/>
    <w:rsid w:val="00D976CE"/>
    <w:rsid w:val="00D97A98"/>
    <w:rsid w:val="00DA03F0"/>
    <w:rsid w:val="00DA04BD"/>
    <w:rsid w:val="00DA1DEA"/>
    <w:rsid w:val="00DA240D"/>
    <w:rsid w:val="00DA2973"/>
    <w:rsid w:val="00DA29DA"/>
    <w:rsid w:val="00DA3C02"/>
    <w:rsid w:val="00DA41D2"/>
    <w:rsid w:val="00DA4665"/>
    <w:rsid w:val="00DA4CDA"/>
    <w:rsid w:val="00DA5FFB"/>
    <w:rsid w:val="00DA6BD8"/>
    <w:rsid w:val="00DB0348"/>
    <w:rsid w:val="00DB0459"/>
    <w:rsid w:val="00DB045C"/>
    <w:rsid w:val="00DB0DFE"/>
    <w:rsid w:val="00DB2D00"/>
    <w:rsid w:val="00DB38DD"/>
    <w:rsid w:val="00DB3A6A"/>
    <w:rsid w:val="00DB400E"/>
    <w:rsid w:val="00DB40F3"/>
    <w:rsid w:val="00DB438E"/>
    <w:rsid w:val="00DB4A55"/>
    <w:rsid w:val="00DB5089"/>
    <w:rsid w:val="00DB5E2B"/>
    <w:rsid w:val="00DB7FF0"/>
    <w:rsid w:val="00DC114D"/>
    <w:rsid w:val="00DC13D6"/>
    <w:rsid w:val="00DC159B"/>
    <w:rsid w:val="00DC3DD7"/>
    <w:rsid w:val="00DC4C63"/>
    <w:rsid w:val="00DC57E2"/>
    <w:rsid w:val="00DC701A"/>
    <w:rsid w:val="00DC7FDF"/>
    <w:rsid w:val="00DD2D69"/>
    <w:rsid w:val="00DD347A"/>
    <w:rsid w:val="00DD4682"/>
    <w:rsid w:val="00DD5DC1"/>
    <w:rsid w:val="00DD7632"/>
    <w:rsid w:val="00DE044C"/>
    <w:rsid w:val="00DE1446"/>
    <w:rsid w:val="00DE196C"/>
    <w:rsid w:val="00DE256F"/>
    <w:rsid w:val="00DE30F2"/>
    <w:rsid w:val="00DE35C6"/>
    <w:rsid w:val="00DE3F90"/>
    <w:rsid w:val="00DE4A19"/>
    <w:rsid w:val="00DE5E1F"/>
    <w:rsid w:val="00DE7F23"/>
    <w:rsid w:val="00DF14EB"/>
    <w:rsid w:val="00DF17D0"/>
    <w:rsid w:val="00DF20B6"/>
    <w:rsid w:val="00DF2412"/>
    <w:rsid w:val="00DF2CBA"/>
    <w:rsid w:val="00DF2D1F"/>
    <w:rsid w:val="00DF3B67"/>
    <w:rsid w:val="00DF404B"/>
    <w:rsid w:val="00DF4D94"/>
    <w:rsid w:val="00DF4FF7"/>
    <w:rsid w:val="00DF6B69"/>
    <w:rsid w:val="00DF72B9"/>
    <w:rsid w:val="00DF7DD1"/>
    <w:rsid w:val="00DF7FF5"/>
    <w:rsid w:val="00E0031D"/>
    <w:rsid w:val="00E02D0F"/>
    <w:rsid w:val="00E03083"/>
    <w:rsid w:val="00E0487E"/>
    <w:rsid w:val="00E04ED9"/>
    <w:rsid w:val="00E0527C"/>
    <w:rsid w:val="00E061A9"/>
    <w:rsid w:val="00E10BAF"/>
    <w:rsid w:val="00E1109E"/>
    <w:rsid w:val="00E111F9"/>
    <w:rsid w:val="00E11EF0"/>
    <w:rsid w:val="00E14978"/>
    <w:rsid w:val="00E1570C"/>
    <w:rsid w:val="00E202FD"/>
    <w:rsid w:val="00E2108E"/>
    <w:rsid w:val="00E212D4"/>
    <w:rsid w:val="00E214A5"/>
    <w:rsid w:val="00E2259C"/>
    <w:rsid w:val="00E23CF7"/>
    <w:rsid w:val="00E257B7"/>
    <w:rsid w:val="00E259ED"/>
    <w:rsid w:val="00E25DCE"/>
    <w:rsid w:val="00E27ADC"/>
    <w:rsid w:val="00E27E97"/>
    <w:rsid w:val="00E304B4"/>
    <w:rsid w:val="00E32305"/>
    <w:rsid w:val="00E32A43"/>
    <w:rsid w:val="00E32E4B"/>
    <w:rsid w:val="00E33251"/>
    <w:rsid w:val="00E33B44"/>
    <w:rsid w:val="00E33C44"/>
    <w:rsid w:val="00E35458"/>
    <w:rsid w:val="00E357EE"/>
    <w:rsid w:val="00E36023"/>
    <w:rsid w:val="00E36AC8"/>
    <w:rsid w:val="00E37D5A"/>
    <w:rsid w:val="00E40B5D"/>
    <w:rsid w:val="00E41538"/>
    <w:rsid w:val="00E421C4"/>
    <w:rsid w:val="00E42695"/>
    <w:rsid w:val="00E45475"/>
    <w:rsid w:val="00E45594"/>
    <w:rsid w:val="00E455BE"/>
    <w:rsid w:val="00E455D0"/>
    <w:rsid w:val="00E457D7"/>
    <w:rsid w:val="00E45DA9"/>
    <w:rsid w:val="00E466BF"/>
    <w:rsid w:val="00E46812"/>
    <w:rsid w:val="00E47277"/>
    <w:rsid w:val="00E47CB2"/>
    <w:rsid w:val="00E50ADE"/>
    <w:rsid w:val="00E50E35"/>
    <w:rsid w:val="00E511F1"/>
    <w:rsid w:val="00E51788"/>
    <w:rsid w:val="00E52078"/>
    <w:rsid w:val="00E53670"/>
    <w:rsid w:val="00E53E33"/>
    <w:rsid w:val="00E53FEA"/>
    <w:rsid w:val="00E5488B"/>
    <w:rsid w:val="00E54B0A"/>
    <w:rsid w:val="00E556A7"/>
    <w:rsid w:val="00E55A34"/>
    <w:rsid w:val="00E55F62"/>
    <w:rsid w:val="00E57080"/>
    <w:rsid w:val="00E572FC"/>
    <w:rsid w:val="00E6051F"/>
    <w:rsid w:val="00E61360"/>
    <w:rsid w:val="00E615EF"/>
    <w:rsid w:val="00E6160F"/>
    <w:rsid w:val="00E6293C"/>
    <w:rsid w:val="00E62B8A"/>
    <w:rsid w:val="00E633E2"/>
    <w:rsid w:val="00E64C69"/>
    <w:rsid w:val="00E64CC8"/>
    <w:rsid w:val="00E65999"/>
    <w:rsid w:val="00E65BB5"/>
    <w:rsid w:val="00E65D53"/>
    <w:rsid w:val="00E664BA"/>
    <w:rsid w:val="00E670EF"/>
    <w:rsid w:val="00E67CB3"/>
    <w:rsid w:val="00E71350"/>
    <w:rsid w:val="00E71A3F"/>
    <w:rsid w:val="00E71D75"/>
    <w:rsid w:val="00E72372"/>
    <w:rsid w:val="00E727BE"/>
    <w:rsid w:val="00E72D04"/>
    <w:rsid w:val="00E73190"/>
    <w:rsid w:val="00E74104"/>
    <w:rsid w:val="00E756AA"/>
    <w:rsid w:val="00E77B88"/>
    <w:rsid w:val="00E8021E"/>
    <w:rsid w:val="00E802F8"/>
    <w:rsid w:val="00E807B6"/>
    <w:rsid w:val="00E80D97"/>
    <w:rsid w:val="00E80E67"/>
    <w:rsid w:val="00E81EAF"/>
    <w:rsid w:val="00E82A56"/>
    <w:rsid w:val="00E838C2"/>
    <w:rsid w:val="00E84A5E"/>
    <w:rsid w:val="00E84FE0"/>
    <w:rsid w:val="00E85139"/>
    <w:rsid w:val="00E85741"/>
    <w:rsid w:val="00E85D5F"/>
    <w:rsid w:val="00E8619F"/>
    <w:rsid w:val="00E86A30"/>
    <w:rsid w:val="00E87F55"/>
    <w:rsid w:val="00E90B17"/>
    <w:rsid w:val="00E90EE0"/>
    <w:rsid w:val="00E91AE3"/>
    <w:rsid w:val="00E92421"/>
    <w:rsid w:val="00E92963"/>
    <w:rsid w:val="00E929E4"/>
    <w:rsid w:val="00E92B83"/>
    <w:rsid w:val="00E931F0"/>
    <w:rsid w:val="00E93B37"/>
    <w:rsid w:val="00E942FB"/>
    <w:rsid w:val="00E96CF2"/>
    <w:rsid w:val="00E9702B"/>
    <w:rsid w:val="00EA0705"/>
    <w:rsid w:val="00EA1E2B"/>
    <w:rsid w:val="00EA2AE1"/>
    <w:rsid w:val="00EA2C48"/>
    <w:rsid w:val="00EA3E94"/>
    <w:rsid w:val="00EA523E"/>
    <w:rsid w:val="00EA5355"/>
    <w:rsid w:val="00EA6040"/>
    <w:rsid w:val="00EA6108"/>
    <w:rsid w:val="00EA626F"/>
    <w:rsid w:val="00EA6475"/>
    <w:rsid w:val="00EA6A72"/>
    <w:rsid w:val="00EA71D6"/>
    <w:rsid w:val="00EA7EBE"/>
    <w:rsid w:val="00EB05E0"/>
    <w:rsid w:val="00EB09DA"/>
    <w:rsid w:val="00EB24EE"/>
    <w:rsid w:val="00EB4AC2"/>
    <w:rsid w:val="00EB5146"/>
    <w:rsid w:val="00EB5529"/>
    <w:rsid w:val="00EB6724"/>
    <w:rsid w:val="00EB6AFC"/>
    <w:rsid w:val="00EB6BBB"/>
    <w:rsid w:val="00EB766C"/>
    <w:rsid w:val="00EC0FB5"/>
    <w:rsid w:val="00EC1D64"/>
    <w:rsid w:val="00EC1F2A"/>
    <w:rsid w:val="00EC2E06"/>
    <w:rsid w:val="00EC3696"/>
    <w:rsid w:val="00EC3DFB"/>
    <w:rsid w:val="00EC5559"/>
    <w:rsid w:val="00EC594A"/>
    <w:rsid w:val="00EC5ECD"/>
    <w:rsid w:val="00EC6ADB"/>
    <w:rsid w:val="00EC74DF"/>
    <w:rsid w:val="00ED036A"/>
    <w:rsid w:val="00ED2F74"/>
    <w:rsid w:val="00ED633C"/>
    <w:rsid w:val="00ED6606"/>
    <w:rsid w:val="00ED6D93"/>
    <w:rsid w:val="00ED75C2"/>
    <w:rsid w:val="00EE22CE"/>
    <w:rsid w:val="00EE489D"/>
    <w:rsid w:val="00EE5215"/>
    <w:rsid w:val="00EE5773"/>
    <w:rsid w:val="00EE6029"/>
    <w:rsid w:val="00EE6D09"/>
    <w:rsid w:val="00EE6F9A"/>
    <w:rsid w:val="00EE7070"/>
    <w:rsid w:val="00EE7B38"/>
    <w:rsid w:val="00EF0D6B"/>
    <w:rsid w:val="00EF21CC"/>
    <w:rsid w:val="00EF2454"/>
    <w:rsid w:val="00EF2BBD"/>
    <w:rsid w:val="00EF3AF5"/>
    <w:rsid w:val="00EF47F8"/>
    <w:rsid w:val="00EF4896"/>
    <w:rsid w:val="00EF4E04"/>
    <w:rsid w:val="00EF5D45"/>
    <w:rsid w:val="00EF5E40"/>
    <w:rsid w:val="00EF72DE"/>
    <w:rsid w:val="00EF7AE4"/>
    <w:rsid w:val="00EF7E6F"/>
    <w:rsid w:val="00F00616"/>
    <w:rsid w:val="00F00EAA"/>
    <w:rsid w:val="00F025EF"/>
    <w:rsid w:val="00F02CE4"/>
    <w:rsid w:val="00F0412B"/>
    <w:rsid w:val="00F05EEC"/>
    <w:rsid w:val="00F07070"/>
    <w:rsid w:val="00F074DB"/>
    <w:rsid w:val="00F07FB9"/>
    <w:rsid w:val="00F108CE"/>
    <w:rsid w:val="00F11984"/>
    <w:rsid w:val="00F138D2"/>
    <w:rsid w:val="00F13A6D"/>
    <w:rsid w:val="00F15735"/>
    <w:rsid w:val="00F1579E"/>
    <w:rsid w:val="00F165FC"/>
    <w:rsid w:val="00F17192"/>
    <w:rsid w:val="00F175AF"/>
    <w:rsid w:val="00F17CAF"/>
    <w:rsid w:val="00F214DF"/>
    <w:rsid w:val="00F22E63"/>
    <w:rsid w:val="00F22E6A"/>
    <w:rsid w:val="00F23685"/>
    <w:rsid w:val="00F24399"/>
    <w:rsid w:val="00F24B66"/>
    <w:rsid w:val="00F25FAA"/>
    <w:rsid w:val="00F268E8"/>
    <w:rsid w:val="00F26F31"/>
    <w:rsid w:val="00F27243"/>
    <w:rsid w:val="00F272D2"/>
    <w:rsid w:val="00F27DC8"/>
    <w:rsid w:val="00F30B86"/>
    <w:rsid w:val="00F31E25"/>
    <w:rsid w:val="00F32246"/>
    <w:rsid w:val="00F329BF"/>
    <w:rsid w:val="00F33FFF"/>
    <w:rsid w:val="00F34CEB"/>
    <w:rsid w:val="00F3541B"/>
    <w:rsid w:val="00F362ED"/>
    <w:rsid w:val="00F36BCD"/>
    <w:rsid w:val="00F40722"/>
    <w:rsid w:val="00F41454"/>
    <w:rsid w:val="00F418F6"/>
    <w:rsid w:val="00F42077"/>
    <w:rsid w:val="00F426F0"/>
    <w:rsid w:val="00F42767"/>
    <w:rsid w:val="00F42862"/>
    <w:rsid w:val="00F42D28"/>
    <w:rsid w:val="00F4658A"/>
    <w:rsid w:val="00F47381"/>
    <w:rsid w:val="00F50531"/>
    <w:rsid w:val="00F50AED"/>
    <w:rsid w:val="00F51D14"/>
    <w:rsid w:val="00F527B0"/>
    <w:rsid w:val="00F527C9"/>
    <w:rsid w:val="00F52E99"/>
    <w:rsid w:val="00F533AB"/>
    <w:rsid w:val="00F53C74"/>
    <w:rsid w:val="00F541CD"/>
    <w:rsid w:val="00F54DBF"/>
    <w:rsid w:val="00F54EC8"/>
    <w:rsid w:val="00F55402"/>
    <w:rsid w:val="00F55521"/>
    <w:rsid w:val="00F55536"/>
    <w:rsid w:val="00F55577"/>
    <w:rsid w:val="00F56976"/>
    <w:rsid w:val="00F57FA3"/>
    <w:rsid w:val="00F612C1"/>
    <w:rsid w:val="00F62A39"/>
    <w:rsid w:val="00F63327"/>
    <w:rsid w:val="00F644C5"/>
    <w:rsid w:val="00F65999"/>
    <w:rsid w:val="00F675BF"/>
    <w:rsid w:val="00F67D80"/>
    <w:rsid w:val="00F67F73"/>
    <w:rsid w:val="00F704DE"/>
    <w:rsid w:val="00F7077B"/>
    <w:rsid w:val="00F715D4"/>
    <w:rsid w:val="00F717B4"/>
    <w:rsid w:val="00F72C49"/>
    <w:rsid w:val="00F74809"/>
    <w:rsid w:val="00F74B96"/>
    <w:rsid w:val="00F75B4E"/>
    <w:rsid w:val="00F7617E"/>
    <w:rsid w:val="00F7668D"/>
    <w:rsid w:val="00F76CB4"/>
    <w:rsid w:val="00F808EC"/>
    <w:rsid w:val="00F82835"/>
    <w:rsid w:val="00F828C6"/>
    <w:rsid w:val="00F8681C"/>
    <w:rsid w:val="00F8737C"/>
    <w:rsid w:val="00F90800"/>
    <w:rsid w:val="00F90953"/>
    <w:rsid w:val="00F90B5B"/>
    <w:rsid w:val="00F91146"/>
    <w:rsid w:val="00F917E7"/>
    <w:rsid w:val="00F91962"/>
    <w:rsid w:val="00F91D1E"/>
    <w:rsid w:val="00F92264"/>
    <w:rsid w:val="00F92CE5"/>
    <w:rsid w:val="00F93340"/>
    <w:rsid w:val="00F95C9D"/>
    <w:rsid w:val="00F9657C"/>
    <w:rsid w:val="00F966F8"/>
    <w:rsid w:val="00F96D0D"/>
    <w:rsid w:val="00F96D99"/>
    <w:rsid w:val="00F96F61"/>
    <w:rsid w:val="00F97BC2"/>
    <w:rsid w:val="00FA061E"/>
    <w:rsid w:val="00FA08A6"/>
    <w:rsid w:val="00FA0D24"/>
    <w:rsid w:val="00FA22DC"/>
    <w:rsid w:val="00FA3D7A"/>
    <w:rsid w:val="00FA3EE3"/>
    <w:rsid w:val="00FA4EB8"/>
    <w:rsid w:val="00FA4EC8"/>
    <w:rsid w:val="00FA59FE"/>
    <w:rsid w:val="00FA656A"/>
    <w:rsid w:val="00FB0074"/>
    <w:rsid w:val="00FB0953"/>
    <w:rsid w:val="00FB2C19"/>
    <w:rsid w:val="00FB3EEF"/>
    <w:rsid w:val="00FB4668"/>
    <w:rsid w:val="00FB4847"/>
    <w:rsid w:val="00FB5014"/>
    <w:rsid w:val="00FB5150"/>
    <w:rsid w:val="00FB519D"/>
    <w:rsid w:val="00FB62F8"/>
    <w:rsid w:val="00FB6514"/>
    <w:rsid w:val="00FB6644"/>
    <w:rsid w:val="00FC04BB"/>
    <w:rsid w:val="00FC093E"/>
    <w:rsid w:val="00FC1CC9"/>
    <w:rsid w:val="00FC2F4E"/>
    <w:rsid w:val="00FC3B29"/>
    <w:rsid w:val="00FC5B5F"/>
    <w:rsid w:val="00FC5F3D"/>
    <w:rsid w:val="00FC6195"/>
    <w:rsid w:val="00FC627E"/>
    <w:rsid w:val="00FC68F2"/>
    <w:rsid w:val="00FC7BEB"/>
    <w:rsid w:val="00FD08B6"/>
    <w:rsid w:val="00FD1F20"/>
    <w:rsid w:val="00FD2673"/>
    <w:rsid w:val="00FD26FE"/>
    <w:rsid w:val="00FD2B13"/>
    <w:rsid w:val="00FD51A3"/>
    <w:rsid w:val="00FD7134"/>
    <w:rsid w:val="00FD7B8C"/>
    <w:rsid w:val="00FE04BA"/>
    <w:rsid w:val="00FE0879"/>
    <w:rsid w:val="00FE1CE4"/>
    <w:rsid w:val="00FE21D3"/>
    <w:rsid w:val="00FE2B33"/>
    <w:rsid w:val="00FE3B8E"/>
    <w:rsid w:val="00FE5040"/>
    <w:rsid w:val="00FE5E03"/>
    <w:rsid w:val="00FE624B"/>
    <w:rsid w:val="00FE7246"/>
    <w:rsid w:val="00FE76B0"/>
    <w:rsid w:val="00FF18F4"/>
    <w:rsid w:val="00FF26DB"/>
    <w:rsid w:val="00FF2F84"/>
    <w:rsid w:val="00FF3FB0"/>
    <w:rsid w:val="00FF47F6"/>
    <w:rsid w:val="00FF7103"/>
    <w:rsid w:val="00FF7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114DE"/>
  <w15:chartTrackingRefBased/>
  <w15:docId w15:val="{D883D1ED-D4C4-4BB2-9767-F9BF2006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rPr>
      <w:rFonts w:eastAsia="標楷體"/>
      <w:color w:val="000000"/>
      <w:kern w:val="2"/>
      <w:sz w:val="24"/>
      <w:szCs w:val="24"/>
    </w:rPr>
  </w:style>
  <w:style w:type="paragraph" w:styleId="2">
    <w:name w:val="heading 2"/>
    <w:basedOn w:val="a"/>
    <w:next w:val="a"/>
    <w:link w:val="20"/>
    <w:uiPriority w:val="9"/>
    <w:semiHidden/>
    <w:unhideWhenUsed/>
    <w:qFormat/>
    <w:rsid w:val="00586CE1"/>
    <w:pPr>
      <w:keepNext/>
      <w:spacing w:line="720" w:lineRule="auto"/>
      <w:outlineLvl w:val="1"/>
    </w:pPr>
    <w:rPr>
      <w:rFonts w:ascii="Calibri Light" w:eastAsia="新細明體" w:hAnsi="Calibri Light"/>
      <w:b/>
      <w:bCs/>
      <w:sz w:val="48"/>
      <w:szCs w:val="48"/>
    </w:rPr>
  </w:style>
  <w:style w:type="paragraph" w:styleId="4">
    <w:name w:val="heading 4"/>
    <w:basedOn w:val="a"/>
    <w:next w:val="a"/>
    <w:qFormat/>
    <w:rsid w:val="00C771A8"/>
    <w:pPr>
      <w:keepNext/>
      <w:spacing w:line="720" w:lineRule="auto"/>
      <w:outlineLvl w:val="3"/>
    </w:pPr>
    <w:rPr>
      <w:rFonts w:ascii="Arial" w:eastAsia="新細明體" w:hAnsi="Arial"/>
      <w:sz w:val="36"/>
      <w:szCs w:val="36"/>
    </w:rPr>
  </w:style>
  <w:style w:type="paragraph" w:styleId="8">
    <w:name w:val="heading 8"/>
    <w:basedOn w:val="a"/>
    <w:next w:val="a"/>
    <w:qFormat/>
    <w:rsid w:val="0079471A"/>
    <w:pPr>
      <w:keepNext/>
      <w:jc w:val="both"/>
      <w:outlineLvl w:val="7"/>
    </w:pPr>
    <w:rPr>
      <w:rFonts w:eastAsia="新細明體"/>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2F56"/>
    <w:rPr>
      <w:rFonts w:ascii="Arial" w:eastAsia="新細明體" w:hAnsi="Arial"/>
      <w:sz w:val="18"/>
      <w:szCs w:val="18"/>
    </w:rPr>
  </w:style>
  <w:style w:type="paragraph" w:styleId="21">
    <w:name w:val="Body Text 2"/>
    <w:basedOn w:val="a"/>
    <w:rsid w:val="0079471A"/>
    <w:pPr>
      <w:overflowPunct w:val="0"/>
      <w:autoSpaceDE w:val="0"/>
      <w:autoSpaceDN w:val="0"/>
      <w:adjustRightInd w:val="0"/>
      <w:jc w:val="both"/>
      <w:textAlignment w:val="baseline"/>
    </w:pPr>
    <w:rPr>
      <w:rFonts w:eastAsia="新細明體"/>
      <w:b/>
      <w:color w:val="auto"/>
      <w:szCs w:val="20"/>
      <w:lang w:eastAsia="en-US"/>
    </w:rPr>
  </w:style>
  <w:style w:type="character" w:styleId="a4">
    <w:name w:val="Hyperlink"/>
    <w:rsid w:val="0079471A"/>
    <w:rPr>
      <w:color w:val="0000FF"/>
      <w:u w:val="single"/>
    </w:rPr>
  </w:style>
  <w:style w:type="paragraph" w:styleId="a5">
    <w:name w:val="header"/>
    <w:basedOn w:val="a"/>
    <w:link w:val="a6"/>
    <w:uiPriority w:val="99"/>
    <w:rsid w:val="0079471A"/>
    <w:pPr>
      <w:tabs>
        <w:tab w:val="center" w:pos="4153"/>
        <w:tab w:val="right" w:pos="8306"/>
      </w:tabs>
      <w:snapToGrid w:val="0"/>
    </w:pPr>
    <w:rPr>
      <w:sz w:val="20"/>
      <w:szCs w:val="20"/>
    </w:rPr>
  </w:style>
  <w:style w:type="paragraph" w:styleId="a7">
    <w:name w:val="footer"/>
    <w:basedOn w:val="a"/>
    <w:rsid w:val="0079471A"/>
    <w:pPr>
      <w:tabs>
        <w:tab w:val="center" w:pos="4153"/>
        <w:tab w:val="right" w:pos="8306"/>
      </w:tabs>
      <w:snapToGrid w:val="0"/>
    </w:pPr>
    <w:rPr>
      <w:sz w:val="20"/>
      <w:szCs w:val="20"/>
    </w:rPr>
  </w:style>
  <w:style w:type="table" w:styleId="a8">
    <w:name w:val="Table Grid"/>
    <w:basedOn w:val="a1"/>
    <w:rsid w:val="00223B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Indent"/>
    <w:basedOn w:val="a"/>
    <w:rsid w:val="001F3685"/>
    <w:pPr>
      <w:ind w:left="480"/>
    </w:pPr>
    <w:rPr>
      <w:rFonts w:eastAsia="新細明體"/>
      <w:color w:val="auto"/>
      <w:szCs w:val="20"/>
    </w:rPr>
  </w:style>
  <w:style w:type="paragraph" w:styleId="aa">
    <w:name w:val="Document Map"/>
    <w:basedOn w:val="a"/>
    <w:semiHidden/>
    <w:rsid w:val="004E36CF"/>
    <w:pPr>
      <w:shd w:val="clear" w:color="auto" w:fill="000080"/>
    </w:pPr>
    <w:rPr>
      <w:rFonts w:ascii="Arial" w:eastAsia="新細明體" w:hAnsi="Arial"/>
    </w:rPr>
  </w:style>
  <w:style w:type="character" w:styleId="ab">
    <w:name w:val="annotation reference"/>
    <w:semiHidden/>
    <w:rsid w:val="00397D4C"/>
    <w:rPr>
      <w:sz w:val="16"/>
      <w:szCs w:val="16"/>
    </w:rPr>
  </w:style>
  <w:style w:type="paragraph" w:styleId="ac">
    <w:name w:val="annotation text"/>
    <w:basedOn w:val="a"/>
    <w:link w:val="ad"/>
    <w:rsid w:val="00397D4C"/>
    <w:rPr>
      <w:sz w:val="20"/>
      <w:szCs w:val="20"/>
    </w:rPr>
  </w:style>
  <w:style w:type="character" w:customStyle="1" w:styleId="a6">
    <w:name w:val="頁首 字元"/>
    <w:link w:val="a5"/>
    <w:uiPriority w:val="99"/>
    <w:rsid w:val="005F5368"/>
    <w:rPr>
      <w:rFonts w:eastAsia="標楷體"/>
      <w:color w:val="000000"/>
      <w:kern w:val="2"/>
    </w:rPr>
  </w:style>
  <w:style w:type="paragraph" w:styleId="Web">
    <w:name w:val="Normal (Web)"/>
    <w:basedOn w:val="a"/>
    <w:uiPriority w:val="99"/>
    <w:semiHidden/>
    <w:unhideWhenUsed/>
    <w:rsid w:val="00B608FE"/>
    <w:pPr>
      <w:widowControl/>
      <w:spacing w:before="100" w:beforeAutospacing="1" w:after="100" w:afterAutospacing="1"/>
    </w:pPr>
    <w:rPr>
      <w:rFonts w:ascii="新細明體" w:eastAsia="新細明體" w:hAnsi="新細明體" w:cs="新細明體"/>
      <w:color w:val="auto"/>
      <w:kern w:val="0"/>
    </w:rPr>
  </w:style>
  <w:style w:type="table" w:styleId="ae">
    <w:name w:val="Light Shading"/>
    <w:basedOn w:val="a1"/>
    <w:uiPriority w:val="60"/>
    <w:rsid w:val="00AE74A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AE74A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1667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61667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d">
    <w:name w:val="註解文字 字元"/>
    <w:link w:val="ac"/>
    <w:uiPriority w:val="99"/>
    <w:rsid w:val="00F138D2"/>
    <w:rPr>
      <w:rFonts w:eastAsia="標楷體"/>
      <w:color w:val="000000"/>
      <w:kern w:val="2"/>
    </w:rPr>
  </w:style>
  <w:style w:type="paragraph" w:customStyle="1" w:styleId="EndNoteBibliographyTitle">
    <w:name w:val="EndNote Bibliography Title"/>
    <w:basedOn w:val="a"/>
    <w:link w:val="EndNoteBibliographyTitleChar"/>
    <w:rsid w:val="00F533AB"/>
    <w:pPr>
      <w:jc w:val="center"/>
    </w:pPr>
    <w:rPr>
      <w:noProof/>
    </w:rPr>
  </w:style>
  <w:style w:type="character" w:customStyle="1" w:styleId="EndNoteBibliographyTitleChar">
    <w:name w:val="EndNote Bibliography Title Char"/>
    <w:link w:val="EndNoteBibliographyTitle"/>
    <w:rsid w:val="00F533AB"/>
    <w:rPr>
      <w:rFonts w:eastAsia="標楷體"/>
      <w:noProof/>
      <w:color w:val="000000"/>
      <w:kern w:val="2"/>
      <w:sz w:val="24"/>
      <w:szCs w:val="24"/>
      <w:lang w:eastAsia="zh-TW"/>
    </w:rPr>
  </w:style>
  <w:style w:type="paragraph" w:customStyle="1" w:styleId="EndNoteBibliography">
    <w:name w:val="EndNote Bibliography"/>
    <w:basedOn w:val="a"/>
    <w:link w:val="EndNoteBibliographyChar"/>
    <w:rsid w:val="00F533AB"/>
    <w:pPr>
      <w:jc w:val="both"/>
    </w:pPr>
    <w:rPr>
      <w:noProof/>
    </w:rPr>
  </w:style>
  <w:style w:type="character" w:customStyle="1" w:styleId="EndNoteBibliographyChar">
    <w:name w:val="EndNote Bibliography Char"/>
    <w:link w:val="EndNoteBibliography"/>
    <w:rsid w:val="00F533AB"/>
    <w:rPr>
      <w:rFonts w:eastAsia="標楷體"/>
      <w:noProof/>
      <w:color w:val="000000"/>
      <w:kern w:val="2"/>
      <w:sz w:val="24"/>
      <w:szCs w:val="24"/>
      <w:lang w:eastAsia="zh-TW"/>
    </w:rPr>
  </w:style>
  <w:style w:type="paragraph" w:styleId="af">
    <w:name w:val="annotation subject"/>
    <w:basedOn w:val="ac"/>
    <w:next w:val="ac"/>
    <w:link w:val="af0"/>
    <w:uiPriority w:val="99"/>
    <w:semiHidden/>
    <w:unhideWhenUsed/>
    <w:rsid w:val="00C3263F"/>
    <w:rPr>
      <w:b/>
      <w:bCs/>
    </w:rPr>
  </w:style>
  <w:style w:type="character" w:customStyle="1" w:styleId="af0">
    <w:name w:val="註解主旨 字元"/>
    <w:link w:val="af"/>
    <w:uiPriority w:val="99"/>
    <w:semiHidden/>
    <w:rsid w:val="00C3263F"/>
    <w:rPr>
      <w:rFonts w:eastAsia="標楷體"/>
      <w:b/>
      <w:bCs/>
      <w:color w:val="000000"/>
      <w:kern w:val="2"/>
      <w:lang w:eastAsia="zh-TW"/>
    </w:rPr>
  </w:style>
  <w:style w:type="paragraph" w:styleId="af1">
    <w:name w:val="Revision"/>
    <w:hidden/>
    <w:uiPriority w:val="99"/>
    <w:semiHidden/>
    <w:rsid w:val="00C3263F"/>
    <w:rPr>
      <w:rFonts w:eastAsia="標楷體"/>
      <w:color w:val="000000"/>
      <w:kern w:val="2"/>
      <w:sz w:val="24"/>
      <w:szCs w:val="24"/>
    </w:rPr>
  </w:style>
  <w:style w:type="character" w:styleId="af2">
    <w:name w:val="Strong"/>
    <w:uiPriority w:val="22"/>
    <w:qFormat/>
    <w:rsid w:val="00922338"/>
    <w:rPr>
      <w:b/>
      <w:bCs/>
    </w:rPr>
  </w:style>
  <w:style w:type="character" w:customStyle="1" w:styleId="apple-converted-space">
    <w:name w:val="apple-converted-space"/>
    <w:rsid w:val="00922338"/>
  </w:style>
  <w:style w:type="paragraph" w:customStyle="1" w:styleId="simplepara">
    <w:name w:val="simplepara"/>
    <w:basedOn w:val="a"/>
    <w:rsid w:val="00FD7B8C"/>
    <w:pPr>
      <w:widowControl/>
      <w:spacing w:before="100" w:beforeAutospacing="1" w:after="100" w:afterAutospacing="1"/>
    </w:pPr>
    <w:rPr>
      <w:rFonts w:ascii="新細明體" w:eastAsia="新細明體" w:hAnsi="新細明體" w:cs="新細明體"/>
      <w:color w:val="auto"/>
      <w:kern w:val="0"/>
      <w:u w:color="000000"/>
    </w:rPr>
  </w:style>
  <w:style w:type="paragraph" w:customStyle="1" w:styleId="af3">
    <w:name w:val="論文內文"/>
    <w:link w:val="af4"/>
    <w:qFormat/>
    <w:rsid w:val="00D064AC"/>
    <w:pPr>
      <w:spacing w:line="360" w:lineRule="auto"/>
      <w:ind w:firstLineChars="200" w:firstLine="200"/>
    </w:pPr>
    <w:rPr>
      <w:rFonts w:ascii="Calibri" w:hAnsi="Calibri"/>
      <w:kern w:val="2"/>
      <w:sz w:val="24"/>
      <w:szCs w:val="22"/>
    </w:rPr>
  </w:style>
  <w:style w:type="character" w:customStyle="1" w:styleId="af4">
    <w:name w:val="論文內文 字元"/>
    <w:link w:val="af3"/>
    <w:rsid w:val="00D064AC"/>
    <w:rPr>
      <w:rFonts w:ascii="Calibri" w:hAnsi="Calibri"/>
      <w:kern w:val="2"/>
      <w:sz w:val="24"/>
      <w:szCs w:val="22"/>
    </w:rPr>
  </w:style>
  <w:style w:type="character" w:customStyle="1" w:styleId="20">
    <w:name w:val="標題 2 字元"/>
    <w:link w:val="2"/>
    <w:uiPriority w:val="9"/>
    <w:semiHidden/>
    <w:rsid w:val="00586CE1"/>
    <w:rPr>
      <w:rFonts w:ascii="Calibri Light" w:eastAsia="新細明體" w:hAnsi="Calibri Light" w:cs="Times New Roman"/>
      <w:b/>
      <w:bCs/>
      <w:color w:val="000000"/>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637">
      <w:bodyDiv w:val="1"/>
      <w:marLeft w:val="0"/>
      <w:marRight w:val="0"/>
      <w:marTop w:val="0"/>
      <w:marBottom w:val="0"/>
      <w:divBdr>
        <w:top w:val="none" w:sz="0" w:space="0" w:color="auto"/>
        <w:left w:val="none" w:sz="0" w:space="0" w:color="auto"/>
        <w:bottom w:val="none" w:sz="0" w:space="0" w:color="auto"/>
        <w:right w:val="none" w:sz="0" w:space="0" w:color="auto"/>
      </w:divBdr>
    </w:div>
    <w:div w:id="58524104">
      <w:bodyDiv w:val="1"/>
      <w:marLeft w:val="0"/>
      <w:marRight w:val="0"/>
      <w:marTop w:val="0"/>
      <w:marBottom w:val="0"/>
      <w:divBdr>
        <w:top w:val="none" w:sz="0" w:space="0" w:color="auto"/>
        <w:left w:val="none" w:sz="0" w:space="0" w:color="auto"/>
        <w:bottom w:val="none" w:sz="0" w:space="0" w:color="auto"/>
        <w:right w:val="none" w:sz="0" w:space="0" w:color="auto"/>
      </w:divBdr>
    </w:div>
    <w:div w:id="158160683">
      <w:bodyDiv w:val="1"/>
      <w:marLeft w:val="0"/>
      <w:marRight w:val="0"/>
      <w:marTop w:val="0"/>
      <w:marBottom w:val="0"/>
      <w:divBdr>
        <w:top w:val="none" w:sz="0" w:space="0" w:color="auto"/>
        <w:left w:val="none" w:sz="0" w:space="0" w:color="auto"/>
        <w:bottom w:val="none" w:sz="0" w:space="0" w:color="auto"/>
        <w:right w:val="none" w:sz="0" w:space="0" w:color="auto"/>
      </w:divBdr>
    </w:div>
    <w:div w:id="202255300">
      <w:bodyDiv w:val="1"/>
      <w:marLeft w:val="0"/>
      <w:marRight w:val="0"/>
      <w:marTop w:val="0"/>
      <w:marBottom w:val="0"/>
      <w:divBdr>
        <w:top w:val="none" w:sz="0" w:space="0" w:color="auto"/>
        <w:left w:val="none" w:sz="0" w:space="0" w:color="auto"/>
        <w:bottom w:val="none" w:sz="0" w:space="0" w:color="auto"/>
        <w:right w:val="none" w:sz="0" w:space="0" w:color="auto"/>
      </w:divBdr>
      <w:divsChild>
        <w:div w:id="2108037195">
          <w:marLeft w:val="0"/>
          <w:marRight w:val="0"/>
          <w:marTop w:val="0"/>
          <w:marBottom w:val="0"/>
          <w:divBdr>
            <w:top w:val="none" w:sz="0" w:space="0" w:color="auto"/>
            <w:left w:val="none" w:sz="0" w:space="0" w:color="auto"/>
            <w:bottom w:val="none" w:sz="0" w:space="0" w:color="auto"/>
            <w:right w:val="none" w:sz="0" w:space="0" w:color="auto"/>
          </w:divBdr>
          <w:divsChild>
            <w:div w:id="471095052">
              <w:marLeft w:val="0"/>
              <w:marRight w:val="0"/>
              <w:marTop w:val="0"/>
              <w:marBottom w:val="0"/>
              <w:divBdr>
                <w:top w:val="none" w:sz="0" w:space="0" w:color="auto"/>
                <w:left w:val="none" w:sz="0" w:space="0" w:color="auto"/>
                <w:bottom w:val="none" w:sz="0" w:space="0" w:color="auto"/>
                <w:right w:val="none" w:sz="0" w:space="0" w:color="auto"/>
              </w:divBdr>
            </w:div>
            <w:div w:id="1051853374">
              <w:marLeft w:val="0"/>
              <w:marRight w:val="0"/>
              <w:marTop w:val="0"/>
              <w:marBottom w:val="0"/>
              <w:divBdr>
                <w:top w:val="none" w:sz="0" w:space="0" w:color="auto"/>
                <w:left w:val="none" w:sz="0" w:space="0" w:color="auto"/>
                <w:bottom w:val="none" w:sz="0" w:space="0" w:color="auto"/>
                <w:right w:val="none" w:sz="0" w:space="0" w:color="auto"/>
              </w:divBdr>
            </w:div>
            <w:div w:id="14801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639">
      <w:bodyDiv w:val="1"/>
      <w:marLeft w:val="0"/>
      <w:marRight w:val="0"/>
      <w:marTop w:val="0"/>
      <w:marBottom w:val="0"/>
      <w:divBdr>
        <w:top w:val="none" w:sz="0" w:space="0" w:color="auto"/>
        <w:left w:val="none" w:sz="0" w:space="0" w:color="auto"/>
        <w:bottom w:val="none" w:sz="0" w:space="0" w:color="auto"/>
        <w:right w:val="none" w:sz="0" w:space="0" w:color="auto"/>
      </w:divBdr>
      <w:divsChild>
        <w:div w:id="99616242">
          <w:marLeft w:val="0"/>
          <w:marRight w:val="0"/>
          <w:marTop w:val="0"/>
          <w:marBottom w:val="0"/>
          <w:divBdr>
            <w:top w:val="none" w:sz="0" w:space="0" w:color="auto"/>
            <w:left w:val="none" w:sz="0" w:space="0" w:color="auto"/>
            <w:bottom w:val="none" w:sz="0" w:space="0" w:color="auto"/>
            <w:right w:val="none" w:sz="0" w:space="0" w:color="auto"/>
          </w:divBdr>
        </w:div>
      </w:divsChild>
    </w:div>
    <w:div w:id="323512803">
      <w:bodyDiv w:val="1"/>
      <w:marLeft w:val="0"/>
      <w:marRight w:val="0"/>
      <w:marTop w:val="0"/>
      <w:marBottom w:val="0"/>
      <w:divBdr>
        <w:top w:val="none" w:sz="0" w:space="0" w:color="auto"/>
        <w:left w:val="none" w:sz="0" w:space="0" w:color="auto"/>
        <w:bottom w:val="none" w:sz="0" w:space="0" w:color="auto"/>
        <w:right w:val="none" w:sz="0" w:space="0" w:color="auto"/>
      </w:divBdr>
      <w:divsChild>
        <w:div w:id="1165165198">
          <w:marLeft w:val="0"/>
          <w:marRight w:val="0"/>
          <w:marTop w:val="0"/>
          <w:marBottom w:val="0"/>
          <w:divBdr>
            <w:top w:val="none" w:sz="0" w:space="0" w:color="auto"/>
            <w:left w:val="none" w:sz="0" w:space="0" w:color="auto"/>
            <w:bottom w:val="none" w:sz="0" w:space="0" w:color="auto"/>
            <w:right w:val="none" w:sz="0" w:space="0" w:color="auto"/>
          </w:divBdr>
        </w:div>
      </w:divsChild>
    </w:div>
    <w:div w:id="382558691">
      <w:bodyDiv w:val="1"/>
      <w:marLeft w:val="0"/>
      <w:marRight w:val="0"/>
      <w:marTop w:val="0"/>
      <w:marBottom w:val="0"/>
      <w:divBdr>
        <w:top w:val="none" w:sz="0" w:space="0" w:color="auto"/>
        <w:left w:val="none" w:sz="0" w:space="0" w:color="auto"/>
        <w:bottom w:val="none" w:sz="0" w:space="0" w:color="auto"/>
        <w:right w:val="none" w:sz="0" w:space="0" w:color="auto"/>
      </w:divBdr>
      <w:divsChild>
        <w:div w:id="774179351">
          <w:marLeft w:val="0"/>
          <w:marRight w:val="0"/>
          <w:marTop w:val="0"/>
          <w:marBottom w:val="0"/>
          <w:divBdr>
            <w:top w:val="none" w:sz="0" w:space="0" w:color="auto"/>
            <w:left w:val="none" w:sz="0" w:space="0" w:color="auto"/>
            <w:bottom w:val="none" w:sz="0" w:space="0" w:color="auto"/>
            <w:right w:val="none" w:sz="0" w:space="0" w:color="auto"/>
          </w:divBdr>
          <w:divsChild>
            <w:div w:id="1711870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19763295">
      <w:bodyDiv w:val="1"/>
      <w:marLeft w:val="0"/>
      <w:marRight w:val="0"/>
      <w:marTop w:val="0"/>
      <w:marBottom w:val="0"/>
      <w:divBdr>
        <w:top w:val="none" w:sz="0" w:space="0" w:color="auto"/>
        <w:left w:val="none" w:sz="0" w:space="0" w:color="auto"/>
        <w:bottom w:val="none" w:sz="0" w:space="0" w:color="auto"/>
        <w:right w:val="none" w:sz="0" w:space="0" w:color="auto"/>
      </w:divBdr>
    </w:div>
    <w:div w:id="426775295">
      <w:bodyDiv w:val="1"/>
      <w:marLeft w:val="0"/>
      <w:marRight w:val="0"/>
      <w:marTop w:val="0"/>
      <w:marBottom w:val="0"/>
      <w:divBdr>
        <w:top w:val="none" w:sz="0" w:space="0" w:color="auto"/>
        <w:left w:val="none" w:sz="0" w:space="0" w:color="auto"/>
        <w:bottom w:val="none" w:sz="0" w:space="0" w:color="auto"/>
        <w:right w:val="none" w:sz="0" w:space="0" w:color="auto"/>
      </w:divBdr>
    </w:div>
    <w:div w:id="707027295">
      <w:bodyDiv w:val="1"/>
      <w:marLeft w:val="0"/>
      <w:marRight w:val="0"/>
      <w:marTop w:val="0"/>
      <w:marBottom w:val="0"/>
      <w:divBdr>
        <w:top w:val="none" w:sz="0" w:space="0" w:color="auto"/>
        <w:left w:val="none" w:sz="0" w:space="0" w:color="auto"/>
        <w:bottom w:val="none" w:sz="0" w:space="0" w:color="auto"/>
        <w:right w:val="none" w:sz="0" w:space="0" w:color="auto"/>
      </w:divBdr>
    </w:div>
    <w:div w:id="766996906">
      <w:bodyDiv w:val="1"/>
      <w:marLeft w:val="0"/>
      <w:marRight w:val="0"/>
      <w:marTop w:val="0"/>
      <w:marBottom w:val="0"/>
      <w:divBdr>
        <w:top w:val="none" w:sz="0" w:space="0" w:color="auto"/>
        <w:left w:val="none" w:sz="0" w:space="0" w:color="auto"/>
        <w:bottom w:val="none" w:sz="0" w:space="0" w:color="auto"/>
        <w:right w:val="none" w:sz="0" w:space="0" w:color="auto"/>
      </w:divBdr>
    </w:div>
    <w:div w:id="1040856508">
      <w:bodyDiv w:val="1"/>
      <w:marLeft w:val="0"/>
      <w:marRight w:val="0"/>
      <w:marTop w:val="0"/>
      <w:marBottom w:val="0"/>
      <w:divBdr>
        <w:top w:val="none" w:sz="0" w:space="0" w:color="auto"/>
        <w:left w:val="none" w:sz="0" w:space="0" w:color="auto"/>
        <w:bottom w:val="none" w:sz="0" w:space="0" w:color="auto"/>
        <w:right w:val="none" w:sz="0" w:space="0" w:color="auto"/>
      </w:divBdr>
    </w:div>
    <w:div w:id="1493065491">
      <w:bodyDiv w:val="1"/>
      <w:marLeft w:val="0"/>
      <w:marRight w:val="0"/>
      <w:marTop w:val="0"/>
      <w:marBottom w:val="0"/>
      <w:divBdr>
        <w:top w:val="none" w:sz="0" w:space="0" w:color="auto"/>
        <w:left w:val="none" w:sz="0" w:space="0" w:color="auto"/>
        <w:bottom w:val="none" w:sz="0" w:space="0" w:color="auto"/>
        <w:right w:val="none" w:sz="0" w:space="0" w:color="auto"/>
      </w:divBdr>
    </w:div>
    <w:div w:id="1540436874">
      <w:bodyDiv w:val="1"/>
      <w:marLeft w:val="0"/>
      <w:marRight w:val="0"/>
      <w:marTop w:val="0"/>
      <w:marBottom w:val="0"/>
      <w:divBdr>
        <w:top w:val="none" w:sz="0" w:space="0" w:color="auto"/>
        <w:left w:val="none" w:sz="0" w:space="0" w:color="auto"/>
        <w:bottom w:val="none" w:sz="0" w:space="0" w:color="auto"/>
        <w:right w:val="none" w:sz="0" w:space="0" w:color="auto"/>
      </w:divBdr>
    </w:div>
    <w:div w:id="1654792859">
      <w:bodyDiv w:val="1"/>
      <w:marLeft w:val="0"/>
      <w:marRight w:val="0"/>
      <w:marTop w:val="0"/>
      <w:marBottom w:val="0"/>
      <w:divBdr>
        <w:top w:val="none" w:sz="0" w:space="0" w:color="auto"/>
        <w:left w:val="none" w:sz="0" w:space="0" w:color="auto"/>
        <w:bottom w:val="none" w:sz="0" w:space="0" w:color="auto"/>
        <w:right w:val="none" w:sz="0" w:space="0" w:color="auto"/>
      </w:divBdr>
    </w:div>
    <w:div w:id="1706131136">
      <w:bodyDiv w:val="1"/>
      <w:marLeft w:val="0"/>
      <w:marRight w:val="0"/>
      <w:marTop w:val="0"/>
      <w:marBottom w:val="0"/>
      <w:divBdr>
        <w:top w:val="none" w:sz="0" w:space="0" w:color="auto"/>
        <w:left w:val="none" w:sz="0" w:space="0" w:color="auto"/>
        <w:bottom w:val="none" w:sz="0" w:space="0" w:color="auto"/>
        <w:right w:val="none" w:sz="0" w:space="0" w:color="auto"/>
      </w:divBdr>
      <w:divsChild>
        <w:div w:id="64110282">
          <w:marLeft w:val="0"/>
          <w:marRight w:val="0"/>
          <w:marTop w:val="0"/>
          <w:marBottom w:val="0"/>
          <w:divBdr>
            <w:top w:val="none" w:sz="0" w:space="0" w:color="auto"/>
            <w:left w:val="none" w:sz="0" w:space="0" w:color="auto"/>
            <w:bottom w:val="none" w:sz="0" w:space="0" w:color="auto"/>
            <w:right w:val="none" w:sz="0" w:space="0" w:color="auto"/>
          </w:divBdr>
        </w:div>
        <w:div w:id="1561751243">
          <w:marLeft w:val="0"/>
          <w:marRight w:val="0"/>
          <w:marTop w:val="0"/>
          <w:marBottom w:val="0"/>
          <w:divBdr>
            <w:top w:val="none" w:sz="0" w:space="0" w:color="auto"/>
            <w:left w:val="none" w:sz="0" w:space="0" w:color="auto"/>
            <w:bottom w:val="none" w:sz="0" w:space="0" w:color="auto"/>
            <w:right w:val="none" w:sz="0" w:space="0" w:color="auto"/>
          </w:divBdr>
        </w:div>
        <w:div w:id="1747921425">
          <w:marLeft w:val="0"/>
          <w:marRight w:val="0"/>
          <w:marTop w:val="0"/>
          <w:marBottom w:val="0"/>
          <w:divBdr>
            <w:top w:val="none" w:sz="0" w:space="0" w:color="auto"/>
            <w:left w:val="none" w:sz="0" w:space="0" w:color="auto"/>
            <w:bottom w:val="none" w:sz="0" w:space="0" w:color="auto"/>
            <w:right w:val="none" w:sz="0" w:space="0" w:color="auto"/>
          </w:divBdr>
        </w:div>
        <w:div w:id="1785149086">
          <w:marLeft w:val="0"/>
          <w:marRight w:val="0"/>
          <w:marTop w:val="0"/>
          <w:marBottom w:val="0"/>
          <w:divBdr>
            <w:top w:val="none" w:sz="0" w:space="0" w:color="auto"/>
            <w:left w:val="none" w:sz="0" w:space="0" w:color="auto"/>
            <w:bottom w:val="none" w:sz="0" w:space="0" w:color="auto"/>
            <w:right w:val="none" w:sz="0" w:space="0" w:color="auto"/>
          </w:divBdr>
        </w:div>
      </w:divsChild>
    </w:div>
    <w:div w:id="1729107344">
      <w:bodyDiv w:val="1"/>
      <w:marLeft w:val="0"/>
      <w:marRight w:val="0"/>
      <w:marTop w:val="0"/>
      <w:marBottom w:val="0"/>
      <w:divBdr>
        <w:top w:val="none" w:sz="0" w:space="0" w:color="auto"/>
        <w:left w:val="none" w:sz="0" w:space="0" w:color="auto"/>
        <w:bottom w:val="none" w:sz="0" w:space="0" w:color="auto"/>
        <w:right w:val="none" w:sz="0" w:space="0" w:color="auto"/>
      </w:divBdr>
    </w:div>
    <w:div w:id="1764957829">
      <w:bodyDiv w:val="1"/>
      <w:marLeft w:val="0"/>
      <w:marRight w:val="0"/>
      <w:marTop w:val="0"/>
      <w:marBottom w:val="0"/>
      <w:divBdr>
        <w:top w:val="none" w:sz="0" w:space="0" w:color="auto"/>
        <w:left w:val="none" w:sz="0" w:space="0" w:color="auto"/>
        <w:bottom w:val="none" w:sz="0" w:space="0" w:color="auto"/>
        <w:right w:val="none" w:sz="0" w:space="0" w:color="auto"/>
      </w:divBdr>
    </w:div>
    <w:div w:id="1804536356">
      <w:bodyDiv w:val="1"/>
      <w:marLeft w:val="0"/>
      <w:marRight w:val="0"/>
      <w:marTop w:val="0"/>
      <w:marBottom w:val="0"/>
      <w:divBdr>
        <w:top w:val="none" w:sz="0" w:space="0" w:color="auto"/>
        <w:left w:val="none" w:sz="0" w:space="0" w:color="auto"/>
        <w:bottom w:val="none" w:sz="0" w:space="0" w:color="auto"/>
        <w:right w:val="none" w:sz="0" w:space="0" w:color="auto"/>
      </w:divBdr>
    </w:div>
    <w:div w:id="18556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1257-D091-4B44-BB04-7472BEAE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Coblation endoscopic lingual lightening</vt:lpstr>
    </vt:vector>
  </TitlesOfParts>
  <Company>USC Health Science IT</Company>
  <LinksUpToDate>false</LinksUpToDate>
  <CharactersWithSpaces>2134</CharactersWithSpaces>
  <SharedDoc>false</SharedDoc>
  <HLinks>
    <vt:vector size="12" baseType="variant">
      <vt:variant>
        <vt:i4>6684702</vt:i4>
      </vt:variant>
      <vt:variant>
        <vt:i4>3</vt:i4>
      </vt:variant>
      <vt:variant>
        <vt:i4>0</vt:i4>
      </vt:variant>
      <vt:variant>
        <vt:i4>5</vt:i4>
      </vt:variant>
      <vt:variant>
        <vt:lpwstr>mailto:hyli38@cgmh.org.tw</vt:lpwstr>
      </vt:variant>
      <vt:variant>
        <vt:lpwstr/>
      </vt:variant>
      <vt:variant>
        <vt:i4>917583</vt:i4>
      </vt:variant>
      <vt:variant>
        <vt:i4>0</vt:i4>
      </vt:variant>
      <vt:variant>
        <vt:i4>0</vt:i4>
      </vt:variant>
      <vt:variant>
        <vt:i4>5</vt:i4>
      </vt:variant>
      <vt:variant>
        <vt:lpwstr>http://ndltd.ncl.edu.tw/cgi-bin/gs32/gsweb.cgi/ccd=nSt8TR/search?q=aue=%22Chia-Yen%20Liu%22.&amp;searchmode=basic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Coblation endoscopic lingual lightening</dc:title>
  <dc:subject/>
  <dc:creator>gene</dc:creator>
  <cp:keywords/>
  <dc:description/>
  <cp:lastModifiedBy>蔡明劭</cp:lastModifiedBy>
  <cp:revision>17</cp:revision>
  <cp:lastPrinted>2014-11-06T05:07:00Z</cp:lastPrinted>
  <dcterms:created xsi:type="dcterms:W3CDTF">2017-02-27T12:49:00Z</dcterms:created>
  <dcterms:modified xsi:type="dcterms:W3CDTF">2017-02-27T13:56:00Z</dcterms:modified>
</cp:coreProperties>
</file>